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ASSUNTO: Solicitação de instalação de lombadas na Rua Santos Dumont, bairro Vila Lima.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Indico à Mesa, dispensadas as formalidades regimentais, que a mesma seja encaminhada ao ao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Chefe do Executivo,</w:t>
      </w:r>
      <w:r w:rsidDel="00000000" w:rsidR="00000000" w:rsidRPr="00000000">
        <w:rPr>
          <w:sz w:val="24"/>
          <w:szCs w:val="24"/>
          <w:rtl w:val="0"/>
        </w:rPr>
        <w:t xml:space="preserve"> para que o mesmo, em contato com o setor competente, determine com a máxima urgência a instalação de lombadas na Rua Santos Dumont, localizada no bairro Vila Lima.</w:t>
      </w:r>
    </w:p>
    <w:p w:rsidR="00000000" w:rsidDel="00000000" w:rsidP="00000000" w:rsidRDefault="00000000" w:rsidRPr="00000000" w14:paraId="00000007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Recebi diversas reclamações apresentadas por moradores do bairro, que relataram que muitos veículos andam em alta velocidade pelo local, colocando em risco a segurança de pedestres e moradores.</w:t>
      </w:r>
    </w:p>
    <w:p w:rsidR="00000000" w:rsidDel="00000000" w:rsidP="00000000" w:rsidRDefault="00000000" w:rsidRPr="00000000" w14:paraId="0000000A">
      <w:pPr>
        <w:spacing w:after="240" w:before="24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via é bastante movimentada, sendo utilizada diariamente por famílias, crianças e trabalhadores, o que aumenta significativamente o risco de acidentes e atropelamentos.</w:t>
      </w:r>
    </w:p>
    <w:p w:rsidR="00000000" w:rsidDel="00000000" w:rsidP="00000000" w:rsidRDefault="00000000" w:rsidRPr="00000000" w14:paraId="0000000B">
      <w:pPr>
        <w:spacing w:after="240" w:before="24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instalação de lombadas se faz necessária como medida de redução de velocidade, contribuindo para a organização do trânsito e garantindo mais segurança, tranquilidade e qualidade de vida para toda a população do bairro Vila Lima.</w:t>
      </w:r>
    </w:p>
    <w:p w:rsidR="00000000" w:rsidDel="00000000" w:rsidP="00000000" w:rsidRDefault="00000000" w:rsidRPr="00000000" w14:paraId="0000000C">
      <w:pPr>
        <w:spacing w:after="240" w:before="240"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SALA DAS SESSÕES, VEREADOR RAIMUNDO DE ALMEIDA LIMA, EM 14 DE ABRIL DE 2026.</w:t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