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FC566A" w14:textId="1D6FA103" w:rsidR="00862068" w:rsidRPr="00FC025A" w:rsidRDefault="00000000">
      <w:pPr>
        <w:spacing w:line="288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INDICAÇÃO N</w:t>
      </w:r>
      <w:r>
        <w:rPr>
          <w:b/>
          <w:bCs/>
          <w:sz w:val="24"/>
          <w:szCs w:val="24"/>
          <w:vertAlign w:val="superscript"/>
        </w:rPr>
        <w:t>O</w:t>
      </w:r>
      <w:r>
        <w:rPr>
          <w:b/>
          <w:bCs/>
          <w:sz w:val="24"/>
          <w:szCs w:val="24"/>
          <w:u w:val="single"/>
        </w:rPr>
        <w:t xml:space="preserve"> </w:t>
      </w:r>
      <w:r w:rsidR="00FC025A">
        <w:rPr>
          <w:b/>
          <w:bCs/>
          <w:sz w:val="24"/>
          <w:szCs w:val="24"/>
        </w:rPr>
        <w:t>279/2026</w:t>
      </w:r>
    </w:p>
    <w:p w14:paraId="488BC0BA" w14:textId="77777777" w:rsidR="00862068" w:rsidRDefault="00862068">
      <w:pPr>
        <w:spacing w:line="288" w:lineRule="auto"/>
        <w:jc w:val="both"/>
        <w:rPr>
          <w:sz w:val="24"/>
          <w:szCs w:val="24"/>
        </w:rPr>
      </w:pPr>
    </w:p>
    <w:p w14:paraId="346D7D75" w14:textId="77777777" w:rsidR="00862068" w:rsidRDefault="00862068">
      <w:pPr>
        <w:spacing w:line="288" w:lineRule="auto"/>
        <w:jc w:val="both"/>
        <w:rPr>
          <w:sz w:val="24"/>
          <w:szCs w:val="24"/>
        </w:rPr>
      </w:pPr>
    </w:p>
    <w:p w14:paraId="6772D2D5" w14:textId="77777777" w:rsidR="00862068" w:rsidRDefault="00000000">
      <w:pPr>
        <w:spacing w:line="288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ASSUNTO: Instalação de bebedouros no Ginásio de Esportes</w:t>
      </w:r>
    </w:p>
    <w:p w14:paraId="3B0F33B5" w14:textId="77777777" w:rsidR="00862068" w:rsidRDefault="00862068">
      <w:pPr>
        <w:spacing w:line="288" w:lineRule="auto"/>
        <w:jc w:val="both"/>
        <w:rPr>
          <w:sz w:val="24"/>
          <w:szCs w:val="24"/>
        </w:rPr>
      </w:pPr>
    </w:p>
    <w:p w14:paraId="513F8A08" w14:textId="77777777" w:rsidR="00862068" w:rsidRDefault="00000000">
      <w:pPr>
        <w:spacing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Indico à Mesa, dispensadas as formalidades regimentais, que </w:t>
      </w:r>
      <w:proofErr w:type="gramStart"/>
      <w:r>
        <w:rPr>
          <w:sz w:val="24"/>
          <w:szCs w:val="24"/>
        </w:rPr>
        <w:t>a mesma</w:t>
      </w:r>
      <w:proofErr w:type="gramEnd"/>
      <w:r>
        <w:rPr>
          <w:sz w:val="24"/>
          <w:szCs w:val="24"/>
        </w:rPr>
        <w:t xml:space="preserve"> seja encaminhada ao ao </w:t>
      </w:r>
      <w:r>
        <w:rPr>
          <w:b/>
          <w:bCs/>
          <w:sz w:val="24"/>
          <w:szCs w:val="24"/>
        </w:rPr>
        <w:t>Chefe do Executivo,</w:t>
      </w:r>
      <w:r>
        <w:rPr>
          <w:sz w:val="24"/>
          <w:szCs w:val="24"/>
        </w:rPr>
        <w:t xml:space="preserve"> para que o mesmo, em contato com a Secretaria Municipal de Esportes, determine com máxima urgência, a adoção da seguinte providência:</w:t>
      </w:r>
    </w:p>
    <w:p w14:paraId="0D9F4899" w14:textId="77777777" w:rsidR="00862068" w:rsidRDefault="00000000">
      <w:pPr>
        <w:numPr>
          <w:ilvl w:val="0"/>
          <w:numId w:val="1"/>
        </w:numPr>
        <w:spacing w:before="240" w:after="240" w:line="288" w:lineRule="auto"/>
        <w:rPr>
          <w:sz w:val="24"/>
          <w:szCs w:val="24"/>
        </w:rPr>
      </w:pPr>
      <w:r>
        <w:rPr>
          <w:sz w:val="24"/>
          <w:szCs w:val="24"/>
        </w:rPr>
        <w:t>Instalação de bebedouros com água potável no Ginásio de Esportes do Município.</w:t>
      </w:r>
    </w:p>
    <w:p w14:paraId="32B0DA71" w14:textId="77777777" w:rsidR="00862068" w:rsidRDefault="00862068">
      <w:pPr>
        <w:spacing w:before="100" w:after="100"/>
        <w:jc w:val="both"/>
        <w:rPr>
          <w:b/>
          <w:bCs/>
          <w:sz w:val="24"/>
          <w:szCs w:val="24"/>
        </w:rPr>
      </w:pPr>
    </w:p>
    <w:p w14:paraId="45B8F81E" w14:textId="77777777" w:rsidR="00862068" w:rsidRDefault="00000000">
      <w:pPr>
        <w:spacing w:before="100" w:after="10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JUSTIFICATIVA:</w:t>
      </w:r>
    </w:p>
    <w:p w14:paraId="64137348" w14:textId="77777777" w:rsidR="00862068" w:rsidRDefault="00000000">
      <w:pPr>
        <w:spacing w:before="240" w:after="24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Esta Vereadora foi procurada por pessoas que frequentam o Ginásio de Esportes, que informaram que o local não possui bebedouros nem água potável.</w:t>
      </w:r>
    </w:p>
    <w:p w14:paraId="593A8FEF" w14:textId="77777777" w:rsidR="00862068" w:rsidRDefault="00000000">
      <w:pPr>
        <w:spacing w:before="240" w:after="240" w:line="288" w:lineRule="auto"/>
        <w:jc w:val="both"/>
        <w:rPr>
          <w:sz w:val="24"/>
          <w:szCs w:val="24"/>
        </w:rPr>
      </w:pPr>
      <w:r>
        <w:rPr>
          <w:sz w:val="24"/>
          <w:szCs w:val="24"/>
        </w:rPr>
        <w:t>A situação gera preocupação, tendo em vista que a prática de atividades físicas exige hidratação adequada, sendo que a potável é essencial para a saúde, bem-estar e segurança de todos que praticam esporte no local.</w:t>
      </w:r>
    </w:p>
    <w:p w14:paraId="36B0AA8D" w14:textId="77777777" w:rsidR="00862068" w:rsidRDefault="00862068">
      <w:pPr>
        <w:spacing w:line="288" w:lineRule="auto"/>
        <w:jc w:val="both"/>
        <w:rPr>
          <w:sz w:val="24"/>
          <w:szCs w:val="24"/>
        </w:rPr>
      </w:pPr>
    </w:p>
    <w:p w14:paraId="328BBE30" w14:textId="77777777" w:rsidR="00862068" w:rsidRDefault="00000000">
      <w:pPr>
        <w:spacing w:line="288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SALA DAS SESSÕES, VEREADOR RAIMUNDO DE ALMEIDA LIMA, EM 07 DE ABRIL DE 2026.</w:t>
      </w:r>
    </w:p>
    <w:p w14:paraId="360BFE8C" w14:textId="77777777" w:rsidR="00862068" w:rsidRDefault="00862068">
      <w:pPr>
        <w:spacing w:line="288" w:lineRule="auto"/>
        <w:jc w:val="both"/>
        <w:rPr>
          <w:b/>
          <w:bCs/>
          <w:sz w:val="24"/>
          <w:szCs w:val="24"/>
        </w:rPr>
      </w:pPr>
    </w:p>
    <w:p w14:paraId="053102CD" w14:textId="77777777" w:rsidR="00862068" w:rsidRDefault="00862068">
      <w:pPr>
        <w:spacing w:line="288" w:lineRule="auto"/>
        <w:jc w:val="both"/>
        <w:rPr>
          <w:b/>
          <w:bCs/>
          <w:sz w:val="24"/>
          <w:szCs w:val="24"/>
        </w:rPr>
      </w:pPr>
    </w:p>
    <w:p w14:paraId="44451FF4" w14:textId="77777777" w:rsidR="00862068" w:rsidRDefault="00000000">
      <w:pPr>
        <w:spacing w:line="288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FRANCINE BELLO DE OLIVEIRA NEMETH</w:t>
      </w:r>
    </w:p>
    <w:p w14:paraId="2AE7B74C" w14:textId="77777777" w:rsidR="00862068" w:rsidRDefault="00000000">
      <w:pPr>
        <w:spacing w:line="288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4"/>
          <w:szCs w:val="24"/>
        </w:rPr>
        <w:t>VEREADORA</w:t>
      </w:r>
    </w:p>
    <w:sectPr w:rsidR="00862068">
      <w:headerReference w:type="default" r:id="rId8"/>
      <w:footerReference w:type="default" r:id="rId9"/>
      <w:headerReference w:type="first" r:id="rId10"/>
      <w:pgSz w:w="11907" w:h="16839"/>
      <w:pgMar w:top="1134" w:right="1304" w:bottom="2172" w:left="1701" w:header="68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AA9DF7" w14:textId="77777777" w:rsidR="000D449D" w:rsidRDefault="000D449D">
      <w:r>
        <w:separator/>
      </w:r>
    </w:p>
  </w:endnote>
  <w:endnote w:type="continuationSeparator" w:id="0">
    <w:p w14:paraId="56481110" w14:textId="77777777" w:rsidR="000D449D" w:rsidRDefault="000D4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roman"/>
    <w:notTrueType/>
    <w:pitch w:val="default"/>
    <w:embedRegular r:id="rId1" w:fontKey="{E591816B-FED8-47F6-B93B-CCBE66ED1014}"/>
    <w:embedItalic r:id="rId2" w:fontKey="{745E8A6D-C918-4F44-830D-3C4D34B2B5F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C49CD5FB-4157-494B-AA4F-EE51AA5108A1}"/>
    <w:embedItalic r:id="rId4" w:fontKey="{2C676D14-288A-4567-9B24-C38DB5B490C7}"/>
  </w:font>
  <w:font w:name="Georgia">
    <w:panose1 w:val="02040502050405020303"/>
    <w:charset w:val="00"/>
    <w:family w:val="auto"/>
    <w:pitch w:val="default"/>
    <w:embedItalic r:id="rId5" w:fontKey="{02966E03-6CBD-47AF-8CE0-63285BAA5EC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AF9F0FFB-47E1-4444-9A51-CDE1F145946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ABE73E9-6964-42A7-802B-B8F63B6212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6AE5C9" w14:textId="77777777" w:rsidR="00862068" w:rsidRDefault="00862068">
    <w:pPr>
      <w:spacing w:before="100" w:after="100"/>
      <w:jc w:val="both"/>
      <w:rPr>
        <w:sz w:val="26"/>
        <w:szCs w:val="26"/>
      </w:rPr>
    </w:pPr>
  </w:p>
  <w:p w14:paraId="08FE5D57" w14:textId="77777777" w:rsidR="00862068" w:rsidRDefault="00862068">
    <w:pPr>
      <w:spacing w:before="100" w:after="100"/>
      <w:jc w:val="both"/>
      <w:rPr>
        <w:sz w:val="26"/>
        <w:szCs w:val="26"/>
      </w:rPr>
    </w:pPr>
  </w:p>
  <w:p w14:paraId="214F75E6" w14:textId="77777777" w:rsidR="00862068" w:rsidRDefault="00862068">
    <w:pPr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00AB89" w14:textId="77777777" w:rsidR="000D449D" w:rsidRDefault="000D449D">
      <w:r>
        <w:separator/>
      </w:r>
    </w:p>
  </w:footnote>
  <w:footnote w:type="continuationSeparator" w:id="0">
    <w:p w14:paraId="6299CB58" w14:textId="77777777" w:rsidR="000D449D" w:rsidRDefault="000D4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3BF17" w14:textId="77777777" w:rsidR="00862068" w:rsidRDefault="0086206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113" w:type="dxa"/>
      <w:tblInd w:w="4" w:type="dxa"/>
      <w:tblLayout w:type="fixed"/>
      <w:tblLook w:val="0000" w:firstRow="0" w:lastRow="0" w:firstColumn="0" w:lastColumn="0" w:noHBand="0" w:noVBand="0"/>
    </w:tblPr>
    <w:tblGrid>
      <w:gridCol w:w="1353"/>
      <w:gridCol w:w="7760"/>
    </w:tblGrid>
    <w:tr w:rsidR="00862068" w14:paraId="2986A978" w14:textId="77777777">
      <w:trPr>
        <w:cantSplit/>
        <w:trHeight w:val="1951"/>
      </w:trPr>
      <w:tc>
        <w:tcPr>
          <w:tcW w:w="1353" w:type="dxa"/>
        </w:tcPr>
        <w:p w14:paraId="10E6B3B2" w14:textId="77777777" w:rsidR="0086206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114300" distR="114300" wp14:anchorId="7D294AD6" wp14:editId="3428FD3D">
                <wp:extent cx="814070" cy="918210"/>
                <wp:effectExtent l="0" t="0" r="0" b="0"/>
                <wp:docPr id="102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14070" cy="91821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7D885B13" w14:textId="77777777" w:rsidR="00862068" w:rsidRDefault="00862068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</w:p>
      </w:tc>
      <w:tc>
        <w:tcPr>
          <w:tcW w:w="7760" w:type="dxa"/>
        </w:tcPr>
        <w:p w14:paraId="731AD692" w14:textId="77777777" w:rsidR="0086206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6"/>
              <w:szCs w:val="36"/>
            </w:rPr>
          </w:pPr>
          <w:r>
            <w:rPr>
              <w:b/>
              <w:bCs/>
              <w:color w:val="000000"/>
              <w:sz w:val="36"/>
              <w:szCs w:val="36"/>
            </w:rPr>
            <w:t>CÂMARA MUNICIPAL DA ESTÂNCIA TURÍSTICA DE IBIÚNA</w:t>
          </w:r>
        </w:p>
        <w:p w14:paraId="67A683D1" w14:textId="77777777" w:rsidR="0086206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30"/>
              <w:szCs w:val="30"/>
            </w:rPr>
          </w:pPr>
          <w:r>
            <w:rPr>
              <w:b/>
              <w:bCs/>
              <w:color w:val="000000"/>
              <w:sz w:val="30"/>
              <w:szCs w:val="30"/>
            </w:rPr>
            <w:t>“Vereador Rubens Xavier de Lima”</w:t>
          </w:r>
        </w:p>
        <w:p w14:paraId="7A1BCE9A" w14:textId="77777777" w:rsidR="0086206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spacing w:line="288" w:lineRule="auto"/>
            <w:jc w:val="center"/>
            <w:rPr>
              <w:color w:val="000000"/>
            </w:rPr>
          </w:pPr>
          <w:r>
            <w:rPr>
              <w:b/>
              <w:bCs/>
              <w:color w:val="000000"/>
            </w:rPr>
            <w:t>Estado de São Paulo</w:t>
          </w:r>
        </w:p>
        <w:p w14:paraId="17D1D672" w14:textId="77777777" w:rsidR="0086206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  <w:sz w:val="18"/>
              <w:szCs w:val="18"/>
            </w:rPr>
          </w:pPr>
          <w:r>
            <w:rPr>
              <w:b/>
              <w:bCs/>
              <w:color w:val="000000"/>
              <w:sz w:val="18"/>
              <w:szCs w:val="18"/>
            </w:rPr>
            <w:t>Rua Maurício Barbosa Tavares Elias, 314– 18150-000 – Ibiúna – SP., - Fone/Fax: (15) 3241-1266</w:t>
          </w:r>
        </w:p>
        <w:p w14:paraId="681C877D" w14:textId="77777777" w:rsidR="0086206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color w:val="000000"/>
            </w:rPr>
          </w:pPr>
          <w:hyperlink r:id="rId2">
            <w:r>
              <w:rPr>
                <w:color w:val="0000FF"/>
                <w:u w:val="single"/>
              </w:rPr>
              <w:t>www.camaraibiuna.sp.gov.br</w:t>
            </w:r>
          </w:hyperlink>
          <w:r>
            <w:rPr>
              <w:color w:val="000000"/>
              <w:sz w:val="22"/>
              <w:szCs w:val="22"/>
            </w:rPr>
            <w:t xml:space="preserve"> </w:t>
          </w:r>
          <w:r>
            <w:rPr>
              <w:b/>
              <w:bCs/>
              <w:color w:val="000000"/>
              <w:sz w:val="22"/>
              <w:szCs w:val="22"/>
            </w:rPr>
            <w:t xml:space="preserve">- e-mail: </w:t>
          </w:r>
          <w:hyperlink r:id="rId3">
            <w:r>
              <w:rPr>
                <w:color w:val="0000FF"/>
                <w:u w:val="single"/>
              </w:rPr>
              <w:t>camaraibiuna@camaraibiuna.sp.gov.br</w:t>
            </w:r>
          </w:hyperlink>
        </w:p>
      </w:tc>
    </w:tr>
  </w:tbl>
  <w:p w14:paraId="2E201904" w14:textId="77777777" w:rsidR="00862068" w:rsidRDefault="0086206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3FBFB" w14:textId="77777777" w:rsidR="00862068" w:rsidRDefault="0086206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4B6129"/>
    <w:multiLevelType w:val="multilevel"/>
    <w:tmpl w:val="25523AAE"/>
    <w:lvl w:ilvl="0">
      <w:start w:val="1"/>
      <w:numFmt w:val="bullet"/>
      <w:pStyle w:val="Ttulo1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pStyle w:val="Ttulo2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pStyle w:val="Ttulo3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pStyle w:val="Ttulo4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pStyle w:val="Ttulo5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pStyle w:val="Ttulo6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pStyle w:val="Ttulo7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pStyle w:val="Ttulo8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pStyle w:val="Ttulo9"/>
      <w:lvlText w:val="■"/>
      <w:lvlJc w:val="left"/>
      <w:pPr>
        <w:ind w:left="6480" w:hanging="360"/>
      </w:pPr>
      <w:rPr>
        <w:u w:val="none"/>
      </w:rPr>
    </w:lvl>
  </w:abstractNum>
  <w:num w:numId="1" w16cid:durableId="17633324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2068"/>
    <w:rsid w:val="000D449D"/>
    <w:rsid w:val="005F7997"/>
    <w:rsid w:val="00862068"/>
    <w:rsid w:val="00FC0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C1EA32"/>
  <w15:docId w15:val="{B6DDFDE8-1C5C-4CE0-BBFF-C9461B388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widowControl w:val="0"/>
      <w:numPr>
        <w:numId w:val="1"/>
      </w:numPr>
      <w:spacing w:line="288" w:lineRule="auto"/>
      <w:ind w:leftChars="-1" w:left="0" w:hangingChars="1" w:firstLine="0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widowControl w:val="0"/>
      <w:numPr>
        <w:ilvl w:val="1"/>
        <w:numId w:val="1"/>
      </w:numPr>
      <w:spacing w:line="288" w:lineRule="auto"/>
      <w:ind w:leftChars="-1" w:left="0" w:hangingChars="1" w:firstLine="0"/>
      <w:jc w:val="both"/>
      <w:textDirection w:val="btLr"/>
      <w:textAlignment w:val="top"/>
      <w:outlineLvl w:val="1"/>
    </w:pPr>
    <w:rPr>
      <w:rFonts w:ascii="Arial" w:hAnsi="Arial"/>
      <w:b/>
      <w:i/>
      <w:position w:val="-1"/>
      <w:sz w:val="24"/>
      <w:u w:val="single"/>
      <w:lang w:eastAsia="ar-SA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numPr>
        <w:ilvl w:val="2"/>
        <w:numId w:val="1"/>
      </w:numPr>
      <w:spacing w:line="288" w:lineRule="auto"/>
      <w:ind w:leftChars="-1" w:left="2835" w:hangingChars="1" w:firstLine="0"/>
      <w:jc w:val="both"/>
      <w:textDirection w:val="btLr"/>
      <w:textAlignment w:val="top"/>
      <w:outlineLvl w:val="2"/>
    </w:pPr>
    <w:rPr>
      <w:rFonts w:ascii="Arial" w:hAnsi="Arial"/>
      <w:b/>
      <w:position w:val="-1"/>
      <w:sz w:val="24"/>
      <w:lang w:eastAsia="ar-SA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numPr>
        <w:ilvl w:val="3"/>
        <w:numId w:val="1"/>
      </w:numPr>
      <w:spacing w:line="288" w:lineRule="auto"/>
      <w:ind w:leftChars="-1" w:left="0" w:hangingChars="1" w:firstLine="0"/>
      <w:textDirection w:val="btLr"/>
      <w:textAlignment w:val="top"/>
      <w:outlineLvl w:val="3"/>
    </w:pPr>
    <w:rPr>
      <w:rFonts w:ascii="Arial" w:hAnsi="Arial"/>
      <w:b/>
      <w:position w:val="-1"/>
      <w:sz w:val="24"/>
      <w:lang w:eastAsia="ar-SA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numPr>
        <w:ilvl w:val="4"/>
        <w:numId w:val="1"/>
      </w:numPr>
      <w:spacing w:line="288" w:lineRule="auto"/>
      <w:ind w:leftChars="-1" w:left="0" w:hangingChars="1" w:firstLine="0"/>
      <w:jc w:val="both"/>
      <w:textDirection w:val="btLr"/>
      <w:textAlignment w:val="top"/>
      <w:outlineLvl w:val="4"/>
    </w:pPr>
    <w:rPr>
      <w:rFonts w:ascii="Arial" w:hAnsi="Arial"/>
      <w:b/>
      <w:position w:val="-1"/>
      <w:sz w:val="28"/>
      <w:lang w:eastAsia="ar-SA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numPr>
        <w:ilvl w:val="5"/>
        <w:numId w:val="1"/>
      </w:numPr>
      <w:spacing w:line="360" w:lineRule="auto"/>
      <w:ind w:leftChars="-1" w:left="0" w:hangingChars="1" w:firstLine="0"/>
      <w:jc w:val="both"/>
      <w:textDirection w:val="btLr"/>
      <w:textAlignment w:val="top"/>
      <w:outlineLvl w:val="5"/>
    </w:pPr>
    <w:rPr>
      <w:rFonts w:ascii="Arial" w:hAnsi="Arial"/>
      <w:i/>
      <w:position w:val="-1"/>
      <w:sz w:val="24"/>
      <w:lang w:eastAsia="ar-SA"/>
    </w:rPr>
  </w:style>
  <w:style w:type="paragraph" w:styleId="Ttulo7">
    <w:name w:val="heading 7"/>
    <w:basedOn w:val="Normal"/>
    <w:next w:val="Normal"/>
    <w:pPr>
      <w:keepNext/>
      <w:widowControl w:val="0"/>
      <w:numPr>
        <w:ilvl w:val="6"/>
        <w:numId w:val="1"/>
      </w:numPr>
      <w:spacing w:line="288" w:lineRule="auto"/>
      <w:ind w:leftChars="-1" w:left="1418" w:hangingChars="1" w:firstLine="0"/>
      <w:jc w:val="center"/>
      <w:textDirection w:val="btLr"/>
      <w:textAlignment w:val="top"/>
      <w:outlineLvl w:val="6"/>
    </w:pPr>
    <w:rPr>
      <w:rFonts w:ascii="Arial" w:hAnsi="Arial"/>
      <w:b/>
      <w:position w:val="-1"/>
      <w:sz w:val="24"/>
      <w:lang w:eastAsia="ar-SA"/>
    </w:rPr>
  </w:style>
  <w:style w:type="paragraph" w:styleId="Ttulo8">
    <w:name w:val="heading 8"/>
    <w:basedOn w:val="Normal"/>
    <w:next w:val="Normal"/>
    <w:pPr>
      <w:keepNext/>
      <w:widowControl w:val="0"/>
      <w:numPr>
        <w:ilvl w:val="7"/>
        <w:numId w:val="1"/>
      </w:numPr>
      <w:spacing w:line="288" w:lineRule="auto"/>
      <w:ind w:leftChars="-1" w:left="0" w:hangingChars="1" w:firstLine="0"/>
      <w:jc w:val="center"/>
      <w:textDirection w:val="btLr"/>
      <w:textAlignment w:val="top"/>
      <w:outlineLvl w:val="7"/>
    </w:pPr>
    <w:rPr>
      <w:rFonts w:ascii="Arial" w:hAnsi="Arial"/>
      <w:b/>
      <w:position w:val="-1"/>
      <w:sz w:val="24"/>
      <w:lang w:eastAsia="ar-SA"/>
    </w:rPr>
  </w:style>
  <w:style w:type="paragraph" w:styleId="Ttulo9">
    <w:name w:val="heading 9"/>
    <w:basedOn w:val="Normal"/>
    <w:next w:val="Normal"/>
    <w:pPr>
      <w:keepNext/>
      <w:numPr>
        <w:ilvl w:val="8"/>
        <w:numId w:val="1"/>
      </w:numPr>
      <w:spacing w:line="288" w:lineRule="auto"/>
      <w:ind w:leftChars="-1" w:left="0" w:hangingChars="1" w:firstLine="0"/>
      <w:jc w:val="both"/>
      <w:textDirection w:val="btLr"/>
      <w:textAlignment w:val="top"/>
      <w:outlineLvl w:val="8"/>
    </w:pPr>
    <w:rPr>
      <w:rFonts w:ascii="Arial" w:hAnsi="Arial"/>
      <w:b/>
      <w:position w:val="-1"/>
      <w:sz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Subttulo"/>
    <w:uiPriority w:val="10"/>
    <w:qFormat/>
    <w:pPr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rFonts w:ascii="Arial" w:hAnsi="Arial" w:cs="Arial"/>
      <w:b/>
      <w:bCs/>
      <w:position w:val="-1"/>
      <w:sz w:val="28"/>
      <w:szCs w:val="24"/>
      <w:lang w:eastAsia="ar-SA"/>
    </w:rPr>
  </w:style>
  <w:style w:type="character" w:customStyle="1" w:styleId="WW8Num2z0">
    <w:name w:val="WW8Num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">
    <w:name w:val="WW-Absatz-Standardschriftart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">
    <w:name w:val="WW-Absatz-Standardschriftart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">
    <w:name w:val="WW-Absatz-Standardschriftart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">
    <w:name w:val="WW-Absatz-Standardschriftart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">
    <w:name w:val="WW-Absatz-Standardschriftart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">
    <w:name w:val="WW-Absatz-Standardschriftart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">
    <w:name w:val="WW-Absatz-Standardschriftart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">
    <w:name w:val="WW-Absatz-Standardschriftart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">
    <w:name w:val="WW-Absatz-Standardschriftart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">
    <w:name w:val="WW-Absatz-Standardschriftart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">
    <w:name w:val="WW-Absatz-Standardschriftart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">
    <w:name w:val="WW-Absatz-Standardschriftart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">
    <w:name w:val="WW-Absatz-Standardschriftart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">
    <w:name w:val="WW-Absatz-Standardschriftart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">
    <w:name w:val="WW-Absatz-Standardschriftart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">
    <w:name w:val="WW-Absatz-Standardschriftart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">
    <w:name w:val="WW-Absatz-Standardschriftart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">
    <w:name w:val="WW-Absatz-Standardschriftart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">
    <w:name w:val="WW-Absatz-Standardschriftart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">
    <w:name w:val="WW-Absatz-Standardschriftart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">
    <w:name w:val="WW-Absatz-Standardschriftart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">
    <w:name w:val="WW-Absatz-Standardschriftart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">
    <w:name w:val="WW-Absatz-Standardschriftart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">
    <w:name w:val="WW-Absatz-Standardschriftart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">
    <w:name w:val="WW-Absatz-Standardschriftart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">
    <w:name w:val="WW-Absatz-Standardschriftart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">
    <w:name w:val="WW-Absatz-Standardschriftart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">
    <w:name w:val="WW-Absatz-Standardschriftart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">
    <w:name w:val="WW-Absatz-Standardschriftart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">
    <w:name w:val="WW-Absatz-Standardschriftart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">
    <w:name w:val="WW-Absatz-Standardschriftart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">
    <w:name w:val="WW-Absatz-Standardschriftart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">
    <w:name w:val="WW-Absatz-Standardschriftart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">
    <w:name w:val="WW-Absatz-Standardschriftart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">
    <w:name w:val="WW-Absatz-Standardschriftart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">
    <w:name w:val="WW-Absatz-Standardschriftart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">
    <w:name w:val="WW-Absatz-Standardschriftart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">
    <w:name w:val="WW-Absatz-Standardschriftart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">
    <w:name w:val="WW-Absatz-Standardschriftart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">
    <w:name w:val="WW-Absatz-Standardschriftart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">
    <w:name w:val="WW-Absatz-Standardschriftart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">
    <w:name w:val="WW-Absatz-Standardschriftart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">
    <w:name w:val="WW-Absatz-Standardschriftart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5">
    <w:name w:val="Fonte parág. padrão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">
    <w:name w:val="WW-Absatz-Standardschriftart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4">
    <w:name w:val="Fonte parág. padrão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">
    <w:name w:val="WW-Absatz-Standardschriftart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">
    <w:name w:val="WW-Absatz-Standardschriftart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">
    <w:name w:val="WW-Absatz-Standardschriftart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">
    <w:name w:val="WW-Absatz-Standardschriftart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3">
    <w:name w:val="Fonte parág. padrão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">
    <w:name w:val="WW-Absatz-Standardschriftart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">
    <w:name w:val="WW-Absatz-Standardschriftart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">
    <w:name w:val="WW-Absatz-Standardschriftart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">
    <w:name w:val="WW-Absatz-Standardschriftart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">
    <w:name w:val="WW-Absatz-Standardschriftart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">
    <w:name w:val="WW-Absatz-Standardschriftart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">
    <w:name w:val="WW-Absatz-Standardschriftart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">
    <w:name w:val="WW-Absatz-Standardschriftart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">
    <w:name w:val="WW-Absatz-Standardschriftart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">
    <w:name w:val="WW-Absatz-Standardschriftart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">
    <w:name w:val="WW-Absatz-Standardschriftart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">
    <w:name w:val="WW-Absatz-Standardschriftart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">
    <w:name w:val="WW-Absatz-Standardschriftart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">
    <w:name w:val="WW-Absatz-Standardschriftart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">
    <w:name w:val="WW-Absatz-Standardschriftart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">
    <w:name w:val="WW-Absatz-Standardschriftart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">
    <w:name w:val="WW-Absatz-Standardschriftart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">
    <w:name w:val="WW-Absatz-Standardschriftart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">
    <w:name w:val="WW-Absatz-Standardschriftart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">
    <w:name w:val="WW-Absatz-Standardschriftart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">
    <w:name w:val="WW-Absatz-Standardschriftart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">
    <w:name w:val="WW-Absatz-Standardschriftart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">
    <w:name w:val="WW-Absatz-Standardschriftart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">
    <w:name w:val="WW-Absatz-Standardschriftart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">
    <w:name w:val="WW-Absatz-Standardschriftart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">
    <w:name w:val="WW-Absatz-Standardschriftart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">
    <w:name w:val="WW-Absatz-Standardschriftart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">
    <w:name w:val="WW-Absatz-Standardschriftart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">
    <w:name w:val="WW-Absatz-Standardschriftart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">
    <w:name w:val="WW-Absatz-Standardschriftart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">
    <w:name w:val="WW-Absatz-Standardschriftart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">
    <w:name w:val="WW-Absatz-Standardschriftart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">
    <w:name w:val="WW-Absatz-Standardschriftart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">
    <w:name w:val="WW-Absatz-Standardschriftart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">
    <w:name w:val="WW-Absatz-Standardschriftart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">
    <w:name w:val="WW-Absatz-Standardschriftart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">
    <w:name w:val="WW-Absatz-Standardschriftart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">
    <w:name w:val="WW-Absatz-Standardschriftart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">
    <w:name w:val="WW-Absatz-Standardschriftart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">
    <w:name w:val="WW-Absatz-Standardschriftart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">
    <w:name w:val="WW-Absatz-Standardschriftart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">
    <w:name w:val="WW-Absatz-Standardschriftart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">
    <w:name w:val="WW-Absatz-Standardschriftart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">
    <w:name w:val="WW-Absatz-Standardschriftart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">
    <w:name w:val="WW-Absatz-Standardschriftart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">
    <w:name w:val="WW-Absatz-Standardschriftart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">
    <w:name w:val="WW-Absatz-Standardschriftart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">
    <w:name w:val="WW-Absatz-Standardschriftart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">
    <w:name w:val="WW-Absatz-Standardschriftart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">
    <w:name w:val="WW-Absatz-Standardschriftart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">
    <w:name w:val="WW-Absatz-Standardschriftart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">
    <w:name w:val="WW-Absatz-Standardschriftart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">
    <w:name w:val="WW-Absatz-Standardschriftart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">
    <w:name w:val="WW-Absatz-Standardschriftart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">
    <w:name w:val="WW-Absatz-Standardschriftart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Fontepargpadro2">
    <w:name w:val="Fonte parág. padrão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">
    <w:name w:val="WW-Absatz-Standardschriftart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">
    <w:name w:val="WW-Absatz-Standardschriftart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1111111111111111111111111111111111111111111111111111111111111111111111111111111111111111111111111111111111111111111111111111111111111111111111111111111111111111111111111111111111111111111111111111">
    <w:name w:val="WW-Absatz-Standardschriftart1111111111111111111111111111111111111111111111111111111111111111111111111111111111111111111111111111111111111111111111111111111111111111111111111111111111111111111111111111111111111111111111111111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0">
    <w:name w:val="WW8Num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Times New Roman" w:hAnsi="Times New Roman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7z0">
    <w:name w:val="WW8Num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0z0">
    <w:name w:val="WW8Num1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Times New Roman" w:eastAsia="Times New Roman" w:hAnsi="Times New Roman" w:cs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5z1">
    <w:name w:val="WW8Num15z1"/>
    <w:rPr>
      <w:rFonts w:ascii="Courier New" w:hAnsi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rFonts w:ascii="Symbol" w:hAnsi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4z0">
    <w:name w:val="WW8Num2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5z0">
    <w:name w:val="WW8Num25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26z0">
    <w:name w:val="WW8Num2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27z0">
    <w:name w:val="WW8Num27z0"/>
    <w:rPr>
      <w:rFonts w:ascii="Arial" w:hAnsi="Arial"/>
      <w:b w:val="0"/>
      <w:i w:val="0"/>
      <w:w w:val="100"/>
      <w:position w:val="-1"/>
      <w:sz w:val="22"/>
      <w:u w:val="none"/>
      <w:effect w:val="none"/>
      <w:vertAlign w:val="baseline"/>
      <w:cs w:val="0"/>
      <w:em w:val="none"/>
    </w:rPr>
  </w:style>
  <w:style w:type="character" w:customStyle="1" w:styleId="WW8Num28z0">
    <w:name w:val="WW8Num28z0"/>
    <w:rPr>
      <w:rFonts w:ascii="Arial" w:hAnsi="Arial"/>
      <w:b/>
      <w:i w:val="0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WW8Num29z0">
    <w:name w:val="WW8Num2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0z0">
    <w:name w:val="WW8Num3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1z0">
    <w:name w:val="WW8Num3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3z0">
    <w:name w:val="WW8Num3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4z0">
    <w:name w:val="WW8Num34z0"/>
    <w:rPr>
      <w:rFonts w:ascii="Times New Roman" w:hAnsi="Times New Roman"/>
      <w:w w:val="100"/>
      <w:position w:val="-1"/>
      <w:sz w:val="22"/>
      <w:effect w:val="none"/>
      <w:vertAlign w:val="baseline"/>
      <w:cs w:val="0"/>
      <w:em w:val="none"/>
    </w:rPr>
  </w:style>
  <w:style w:type="character" w:customStyle="1" w:styleId="WW8Num35z0">
    <w:name w:val="WW8Num3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6z0">
    <w:name w:val="WW8Num36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7z0">
    <w:name w:val="WW8Num37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8z0">
    <w:name w:val="WW8Num38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39z0">
    <w:name w:val="WW8Num39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0z0">
    <w:name w:val="WW8Num40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1z0">
    <w:name w:val="WW8Num41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2z0">
    <w:name w:val="WW8Num42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3z0">
    <w:name w:val="WW8Num43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4z0">
    <w:name w:val="WW8Num44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WW8Num45z0">
    <w:name w:val="WW8Num45z0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character" w:customStyle="1" w:styleId="Fontepargpadro1">
    <w:name w:val="Fonte parág. padrão1"/>
    <w:rPr>
      <w:w w:val="100"/>
      <w:position w:val="-1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styleId="Forte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styleId="nfase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customStyle="1" w:styleId="Captulo">
    <w:name w:val="Capítulo"/>
    <w:basedOn w:val="Normal"/>
    <w:next w:val="Corpode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 w:cs="Tahoma"/>
      <w:position w:val="-1"/>
      <w:sz w:val="28"/>
      <w:szCs w:val="28"/>
      <w:lang w:eastAsia="ar-SA"/>
    </w:rPr>
  </w:style>
  <w:style w:type="paragraph" w:styleId="Corpodetexto">
    <w:name w:val="Body Text"/>
    <w:basedOn w:val="Normal"/>
    <w:pPr>
      <w:widowControl w:val="0"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Lista">
    <w:name w:val="List"/>
    <w:basedOn w:val="Corpodetexto"/>
    <w:rPr>
      <w:rFonts w:cs="Tahoma"/>
    </w:rPr>
  </w:style>
  <w:style w:type="paragraph" w:customStyle="1" w:styleId="Legenda5">
    <w:name w:val="Legenda5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Legenda4">
    <w:name w:val="Legenda4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3">
    <w:name w:val="Legenda3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2">
    <w:name w:val="Legenda2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customStyle="1" w:styleId="Legenda1">
    <w:name w:val="Legenda1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position w:val="-1"/>
      <w:sz w:val="24"/>
      <w:szCs w:val="24"/>
      <w:lang w:eastAsia="ar-SA"/>
    </w:rPr>
  </w:style>
  <w:style w:type="paragraph" w:styleId="Recuodecorpodetexto">
    <w:name w:val="Body Text Indent"/>
    <w:basedOn w:val="Normal"/>
    <w:pPr>
      <w:spacing w:line="1" w:lineRule="atLeast"/>
      <w:ind w:leftChars="-1" w:left="2552" w:hangingChars="1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21">
    <w:name w:val="Corpo de texto 21"/>
    <w:basedOn w:val="Normal"/>
    <w:pPr>
      <w:widowControl w:val="0"/>
      <w:spacing w:line="288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customStyle="1" w:styleId="Recuodecorpodetexto31">
    <w:name w:val="Recuo de corpo de texto 31"/>
    <w:basedOn w:val="Normal"/>
    <w:pPr>
      <w:widowControl w:val="0"/>
      <w:spacing w:line="288" w:lineRule="auto"/>
      <w:ind w:leftChars="-1" w:hangingChars="1" w:firstLine="2552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Recuodecorpodetexto21">
    <w:name w:val="Recuo de corpo de texto 21"/>
    <w:basedOn w:val="Normal"/>
    <w:pPr>
      <w:widowControl w:val="0"/>
      <w:spacing w:line="288" w:lineRule="auto"/>
      <w:ind w:leftChars="-1" w:hangingChars="1" w:firstLine="2410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customStyle="1" w:styleId="Corpodetexto31">
    <w:name w:val="Corpo de texto 31"/>
    <w:basedOn w:val="Normal"/>
    <w:pPr>
      <w:widowControl w:val="0"/>
      <w:spacing w:line="288" w:lineRule="auto"/>
      <w:ind w:leftChars="-1" w:left="-1" w:hangingChars="1" w:hanging="1"/>
      <w:jc w:val="right"/>
      <w:textDirection w:val="btLr"/>
      <w:textAlignment w:val="top"/>
      <w:outlineLvl w:val="0"/>
    </w:pPr>
    <w:rPr>
      <w:rFonts w:ascii="Arial" w:hAnsi="Arial"/>
      <w:b/>
      <w:position w:val="-1"/>
      <w:sz w:val="24"/>
      <w:lang w:eastAsia="ar-SA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styleId="Rodap">
    <w:name w:val="foot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extopadro">
    <w:name w:val="Texto padrão"/>
    <w:basedOn w:val="Normal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lang w:eastAsia="ar-SA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customStyle="1" w:styleId="Contedodatabela">
    <w:name w:val="Conteúdo da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ar-SA"/>
    </w:rPr>
  </w:style>
  <w:style w:type="paragraph" w:customStyle="1" w:styleId="Ttulodatabela">
    <w:name w:val="Título da tabela"/>
    <w:basedOn w:val="Contedodatabela"/>
    <w:pPr>
      <w:jc w:val="center"/>
    </w:pPr>
    <w:rPr>
      <w:b/>
      <w:bCs/>
    </w:rPr>
  </w:style>
  <w:style w:type="paragraph" w:customStyle="1" w:styleId="Recuodecorpodetexto22">
    <w:name w:val="Recuo de corpo de texto 22"/>
    <w:basedOn w:val="Normal"/>
    <w:pPr>
      <w:widowControl w:val="0"/>
      <w:spacing w:line="288" w:lineRule="auto"/>
      <w:ind w:leftChars="-1" w:hangingChars="1" w:firstLine="2410"/>
      <w:jc w:val="both"/>
      <w:textDirection w:val="btLr"/>
      <w:textAlignment w:val="top"/>
      <w:outlineLvl w:val="0"/>
    </w:pPr>
    <w:rPr>
      <w:rFonts w:ascii="Arial" w:hAnsi="Arial"/>
      <w:position w:val="-1"/>
      <w:sz w:val="24"/>
      <w:lang w:eastAsia="ar-SA"/>
    </w:rPr>
  </w:style>
  <w:style w:type="paragraph" w:styleId="NormalWeb">
    <w:name w:val="Normal (Web)"/>
    <w:basedOn w:val="Normal"/>
    <w:pPr>
      <w:suppressAutoHyphens/>
      <w:spacing w:before="100" w:after="100"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ar-SA"/>
    </w:rPr>
  </w:style>
  <w:style w:type="table" w:styleId="Tabelacomgrade">
    <w:name w:val="Table Grid"/>
    <w:basedOn w:val="Tabe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odelonomeacao1">
    <w:name w:val="modelonomeacao1"/>
    <w:rPr>
      <w:rFonts w:ascii="Arial" w:hAnsi="Arial" w:cs="Arial" w:hint="default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customStyle="1" w:styleId="Ttulo8Char">
    <w:name w:val="Título 8 Char"/>
    <w:rPr>
      <w:rFonts w:ascii="Arial" w:hAnsi="Arial"/>
      <w:b/>
      <w:w w:val="100"/>
      <w:position w:val="-1"/>
      <w:sz w:val="24"/>
      <w:effect w:val="none"/>
      <w:vertAlign w:val="baseline"/>
      <w:cs w:val="0"/>
      <w:em w:val="none"/>
      <w:lang w:eastAsia="ar-SA"/>
    </w:rPr>
  </w:style>
  <w:style w:type="paragraph" w:styleId="Textodebalo">
    <w:name w:val="Balloon Text"/>
    <w:basedOn w:val="Normal"/>
    <w:qFormat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eastAsia="ar-SA"/>
    </w:rPr>
  </w:style>
  <w:style w:type="character" w:customStyle="1" w:styleId="TextodebaloChar">
    <w:name w:val="Texto de balão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eastAsia="ar-SA"/>
    </w:rPr>
  </w:style>
  <w:style w:type="paragraph" w:customStyle="1" w:styleId="Standard">
    <w:name w:val="Standard"/>
    <w:pPr>
      <w:autoSpaceDN w:val="0"/>
      <w:spacing w:line="1" w:lineRule="atLeast"/>
      <w:ind w:leftChars="-1" w:left="-1" w:hangingChars="1" w:hanging="1"/>
      <w:textDirection w:val="btLr"/>
      <w:textAlignment w:val="baseline"/>
      <w:outlineLvl w:val="0"/>
    </w:pPr>
    <w:rPr>
      <w:rFonts w:ascii="Tahoma" w:hAnsi="Tahoma"/>
      <w:kern w:val="3"/>
      <w:position w:val="-1"/>
      <w:sz w:val="28"/>
    </w:rPr>
  </w:style>
  <w:style w:type="character" w:customStyle="1" w:styleId="text11">
    <w:name w:val="text_11"/>
    <w:rPr>
      <w:rFonts w:ascii="Tahoma" w:hAnsi="Tahoma" w:cs="Tahoma" w:hint="default"/>
      <w:color w:val="434343"/>
      <w:w w:val="100"/>
      <w:position w:val="-1"/>
      <w:sz w:val="17"/>
      <w:szCs w:val="17"/>
      <w:effect w:val="none"/>
      <w:vertAlign w:val="baseline"/>
      <w:cs w:val="0"/>
      <w:em w:val="none"/>
    </w:rPr>
  </w:style>
  <w:style w:type="character" w:customStyle="1" w:styleId="SubttuloChar">
    <w:name w:val="Subtítulo Char"/>
    <w:rPr>
      <w:rFonts w:ascii="Arial" w:eastAsia="Lucida Sans Unicode" w:hAnsi="Arial" w:cs="Tahoma"/>
      <w:i/>
      <w:iCs/>
      <w:w w:val="100"/>
      <w:position w:val="-1"/>
      <w:sz w:val="28"/>
      <w:szCs w:val="28"/>
      <w:effect w:val="none"/>
      <w:vertAlign w:val="baseline"/>
      <w:cs w:val="0"/>
      <w:em w:val="none"/>
      <w:lang w:eastAsia="ar-SA"/>
    </w:rPr>
  </w:style>
  <w:style w:type="character" w:customStyle="1" w:styleId="apple-style-span">
    <w:name w:val="apple-style-span"/>
    <w:basedOn w:val="Fontepargpadro"/>
    <w:rPr>
      <w:w w:val="100"/>
      <w:position w:val="-1"/>
      <w:effect w:val="none"/>
      <w:vertAlign w:val="baseline"/>
      <w:cs w:val="0"/>
      <w:em w:val="none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amaraibiuna@camaraibiuna.sp.gov.br" TargetMode="External"/><Relationship Id="rId2" Type="http://schemas.openxmlformats.org/officeDocument/2006/relationships/hyperlink" Target="http://www.camaraibiuna.sp.gov.br/" TargetMode="External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XXPQhny90IVr8OlJLrj6LsZJ6g==">CgMxLjA4AHIhMXBYcVdrdVplRnlQcUNBZ2tFSjloaVQwcklIUjZfZk4x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766</Characters>
  <Application>Microsoft Office Word</Application>
  <DocSecurity>0</DocSecurity>
  <Lines>6</Lines>
  <Paragraphs>1</Paragraphs>
  <ScaleCrop>false</ScaleCrop>
  <Company/>
  <LinksUpToDate>false</LinksUpToDate>
  <CharactersWithSpaces>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Gabinete 02</dc:creator>
  <cp:lastModifiedBy>Secretaria Processo Legislativo</cp:lastModifiedBy>
  <cp:revision>2</cp:revision>
  <dcterms:created xsi:type="dcterms:W3CDTF">2025-07-14T12:47:00Z</dcterms:created>
  <dcterms:modified xsi:type="dcterms:W3CDTF">2026-04-14T11:58:00Z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2025-07-03T17:02:00Z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5091e61c-7e9b-482a-a661-ea62e0dd9956</vt:lpwstr>
  </property>
  <property fmtid="{D5CDD505-2E9C-101B-9397-08002B2CF9AE}" pid="7" name="MSIP_Label_defa4170-0d19-0005-0004-bc88714345d2_ActionId">
    <vt:lpwstr>80884d46-8f38-499e-bfe6-d3a12eed2a4c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