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A5C97" w14:textId="74BF23D7" w:rsidR="00E0226C" w:rsidRPr="00E0226C" w:rsidRDefault="00E0226C" w:rsidP="00E0226C">
      <w:pPr>
        <w:suppressAutoHyphens w:val="0"/>
        <w:spacing w:after="0" w:line="295" w:lineRule="auto"/>
        <w:jc w:val="both"/>
        <w:rPr>
          <w:rFonts w:ascii="Arial" w:eastAsia="Times New Roman" w:hAnsi="Arial"/>
          <w:b/>
          <w:sz w:val="24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0226C">
        <w:rPr>
          <w:rFonts w:ascii="Arial" w:eastAsia="Times New Roman" w:hAnsi="Arial"/>
          <w:b/>
          <w:sz w:val="24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INDICAÇÃO N</w:t>
      </w:r>
      <w:r w:rsidRPr="00E0226C">
        <w:rPr>
          <w:rFonts w:ascii="Arial" w:eastAsia="Times New Roman" w:hAnsi="Arial"/>
          <w:b/>
          <w:sz w:val="24"/>
          <w:szCs w:val="20"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Pr="00E0226C">
        <w:rPr>
          <w:rFonts w:ascii="Arial" w:eastAsia="Times New Roman" w:hAnsi="Arial"/>
          <w:b/>
          <w:sz w:val="24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A84D8F">
        <w:rPr>
          <w:rFonts w:ascii="Arial" w:eastAsia="Times New Roman" w:hAnsi="Arial"/>
          <w:b/>
          <w:sz w:val="24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286/2025</w:t>
      </w:r>
    </w:p>
    <w:p w14:paraId="7A4F0F9A" w14:textId="77777777" w:rsidR="00E0226C" w:rsidRPr="00E0226C" w:rsidRDefault="00E0226C" w:rsidP="00E0226C">
      <w:pPr>
        <w:suppressAutoHyphens w:val="0"/>
        <w:spacing w:after="0" w:line="290" w:lineRule="auto"/>
        <w:jc w:val="both"/>
        <w:rPr>
          <w:rFonts w:ascii="Arial" w:eastAsia="Times New Roman" w:hAnsi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61685CD" w14:textId="77777777" w:rsidR="00E0226C" w:rsidRPr="00E0226C" w:rsidRDefault="00E0226C" w:rsidP="00E0226C">
      <w:pPr>
        <w:suppressAutoHyphens w:val="0"/>
        <w:spacing w:after="0" w:line="290" w:lineRule="auto"/>
        <w:ind w:firstLine="3261"/>
        <w:jc w:val="both"/>
        <w:rPr>
          <w:rFonts w:ascii="Arial" w:eastAsia="Times New Roman" w:hAnsi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0226C">
        <w:rPr>
          <w:rFonts w:ascii="Arial" w:eastAsia="Times New Roman" w:hAnsi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Indico à Mesa, dispensadas as formalidades regimentais, seja a presente encaminhada ao </w:t>
      </w:r>
      <w:r w:rsidRPr="00E0226C">
        <w:rPr>
          <w:rFonts w:ascii="Arial" w:eastAsia="Times New Roman" w:hAnsi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Chefe do Executivo Municipal</w:t>
      </w:r>
      <w:r w:rsidRPr="00E0226C">
        <w:rPr>
          <w:rFonts w:ascii="Arial" w:eastAsia="Times New Roman" w:hAnsi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para que o mesmo, em contato com o setor competente da Administração Municipal, determine os estudos necessários para implementar patrulhamento e roda policial na área central da cidade de Ibiúna, com o objetivo de reforçar a segurança pública.</w:t>
      </w:r>
    </w:p>
    <w:p w14:paraId="6917D0E1" w14:textId="77777777" w:rsidR="00E0226C" w:rsidRPr="00E0226C" w:rsidRDefault="00E0226C" w:rsidP="00E0226C">
      <w:pPr>
        <w:suppressAutoHyphens w:val="0"/>
        <w:spacing w:after="0" w:line="290" w:lineRule="auto"/>
        <w:ind w:firstLine="3261"/>
        <w:jc w:val="both"/>
        <w:rPr>
          <w:rFonts w:ascii="Arial" w:eastAsia="Times New Roman" w:hAnsi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1B5258C" w14:textId="77777777" w:rsidR="00E0226C" w:rsidRPr="00E0226C" w:rsidRDefault="00E0226C" w:rsidP="00E0226C">
      <w:pPr>
        <w:suppressAutoHyphens w:val="0"/>
        <w:spacing w:after="0" w:line="290" w:lineRule="auto"/>
        <w:ind w:firstLine="3261"/>
        <w:jc w:val="both"/>
        <w:rPr>
          <w:rFonts w:ascii="Arial" w:eastAsia="Times New Roman" w:hAnsi="Arial"/>
          <w:b/>
          <w:i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0226C">
        <w:rPr>
          <w:rFonts w:ascii="Arial" w:eastAsia="Times New Roman" w:hAnsi="Arial"/>
          <w:b/>
          <w:i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JUSTIFICATIVA:-</w:t>
      </w:r>
    </w:p>
    <w:p w14:paraId="2D6E5596" w14:textId="77777777" w:rsidR="00E0226C" w:rsidRPr="00E0226C" w:rsidRDefault="00E0226C" w:rsidP="00E0226C">
      <w:pPr>
        <w:suppressAutoHyphens w:val="0"/>
        <w:spacing w:after="0" w:line="290" w:lineRule="auto"/>
        <w:ind w:firstLine="3261"/>
        <w:jc w:val="both"/>
        <w:rPr>
          <w:rFonts w:ascii="Arial" w:eastAsia="Times New Roman" w:hAnsi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CD61A47" w14:textId="77777777" w:rsidR="00E0226C" w:rsidRPr="00E0226C" w:rsidRDefault="00E0226C" w:rsidP="00E0226C">
      <w:pPr>
        <w:suppressAutoHyphens w:val="0"/>
        <w:spacing w:after="0" w:line="290" w:lineRule="auto"/>
        <w:ind w:firstLine="3261"/>
        <w:jc w:val="both"/>
        <w:rPr>
          <w:rFonts w:ascii="Arial" w:eastAsia="Times New Roman" w:hAnsi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0226C">
        <w:rPr>
          <w:rFonts w:ascii="Arial" w:eastAsia="Times New Roman" w:hAnsi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 presente indicação se justifica pela necessidade de garantir a segurança dos Munícipes, comerciantes e estudantes que frequentam a área central de Ibiúna. Vários munícipes e comerciantes procuraram esta Vereadora solicitando a implementação desses serviços, devido à ocorrência de roubos de veículos, motos e assaltos na região, afinal a segurança pública é um direito fundamental dos cidadãos, e é responsabilidade do Poder Público garantir a segurança e a ordem pública. A implementação de patrulhamento e roda policial na área central de Ibiúna contribuirá para a redução da criminalidade e para a melhoria da qualidade de vida dos munícipes. </w:t>
      </w:r>
    </w:p>
    <w:p w14:paraId="3CBB1E3D" w14:textId="77777777" w:rsidR="00E0226C" w:rsidRPr="00E0226C" w:rsidRDefault="00E0226C" w:rsidP="00E0226C">
      <w:pPr>
        <w:suppressAutoHyphens w:val="0"/>
        <w:spacing w:after="0" w:line="290" w:lineRule="auto"/>
        <w:ind w:firstLine="3261"/>
        <w:jc w:val="both"/>
        <w:rPr>
          <w:rFonts w:ascii="Arial" w:eastAsia="Times New Roman" w:hAnsi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0226C">
        <w:rPr>
          <w:rFonts w:ascii="Arial" w:eastAsia="Times New Roman" w:hAnsi="Arial"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 presente, e seja dado ciência aos Munícipes.</w:t>
      </w:r>
    </w:p>
    <w:p w14:paraId="7183DB28" w14:textId="77777777" w:rsidR="00E0226C" w:rsidRPr="00E0226C" w:rsidRDefault="00E0226C" w:rsidP="00E0226C">
      <w:pPr>
        <w:numPr>
          <w:ilvl w:val="0"/>
          <w:numId w:val="2"/>
        </w:numPr>
        <w:suppressAutoHyphens w:val="0"/>
        <w:spacing w:after="0" w:line="360" w:lineRule="auto"/>
        <w:ind w:firstLine="3261"/>
        <w:jc w:val="both"/>
        <w:rPr>
          <w:rFonts w:ascii="Arial" w:eastAsia="Times New Roman" w:hAnsi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0226C">
        <w:rPr>
          <w:rFonts w:ascii="Arial" w:eastAsia="Times New Roman" w:hAnsi="Arial" w:cs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SALA DAS SESSÕES, VEREADOR RAIMUNDO DE ALMEIDA LIMA, EM 18 DE MARÇO DE 2025</w:t>
      </w:r>
    </w:p>
    <w:p w14:paraId="6A7B74EE" w14:textId="77777777" w:rsidR="00E0226C" w:rsidRPr="00E0226C" w:rsidRDefault="00E0226C" w:rsidP="00E0226C">
      <w:pPr>
        <w:suppressAutoHyphens w:val="0"/>
        <w:spacing w:before="100" w:beforeAutospacing="1" w:after="100" w:afterAutospacing="1" w:line="292" w:lineRule="auto"/>
        <w:jc w:val="both"/>
        <w:rPr>
          <w:rFonts w:ascii="Verdana" w:eastAsia="Times New Roman" w:hAnsi="Verdana"/>
          <w:color w:val="000000"/>
        </w:rPr>
      </w:pPr>
    </w:p>
    <w:p w14:paraId="1D41C1C7" w14:textId="77777777" w:rsidR="00E0226C" w:rsidRPr="00E0226C" w:rsidRDefault="00E0226C" w:rsidP="00E0226C">
      <w:pPr>
        <w:numPr>
          <w:ilvl w:val="0"/>
          <w:numId w:val="2"/>
        </w:numPr>
        <w:suppressAutoHyphens w:val="0"/>
        <w:spacing w:after="0" w:line="292" w:lineRule="auto"/>
        <w:jc w:val="center"/>
        <w:rPr>
          <w:rFonts w:ascii="Arial" w:eastAsia="Times New Roman" w:hAnsi="Arial"/>
          <w:b/>
          <w:sz w:val="24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0226C">
        <w:rPr>
          <w:rFonts w:ascii="Arial" w:eastAsia="Times New Roman" w:hAnsi="Arial"/>
          <w:b/>
          <w:sz w:val="24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FRANCINE BELLO DE OLIVEIRA NEMETH</w:t>
      </w:r>
    </w:p>
    <w:p w14:paraId="7EB3B7AC" w14:textId="77777777" w:rsidR="00E0226C" w:rsidRPr="00E0226C" w:rsidRDefault="00E0226C" w:rsidP="00E0226C">
      <w:pPr>
        <w:numPr>
          <w:ilvl w:val="0"/>
          <w:numId w:val="2"/>
        </w:numPr>
        <w:suppressAutoHyphens w:val="0"/>
        <w:spacing w:after="0" w:line="292" w:lineRule="auto"/>
        <w:jc w:val="center"/>
        <w:rPr>
          <w:rFonts w:ascii="Arial" w:eastAsia="Times New Roman" w:hAnsi="Arial"/>
          <w:b/>
          <w:sz w:val="24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0226C">
        <w:rPr>
          <w:rFonts w:ascii="Arial" w:eastAsia="Times New Roman" w:hAnsi="Arial"/>
          <w:b/>
          <w:sz w:val="24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VEREADORA</w:t>
      </w:r>
    </w:p>
    <w:p w14:paraId="346C074E" w14:textId="5766B5C1" w:rsidR="004F44DE" w:rsidRPr="005C6FFD" w:rsidRDefault="004F44DE" w:rsidP="005C6FFD"/>
    <w:sectPr w:rsidR="004F44DE" w:rsidRPr="005C6FFD" w:rsidSect="004F44DE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2421" w:right="1134" w:bottom="425" w:left="1276" w:header="720" w:footer="1418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B581F" w14:textId="77777777" w:rsidR="00697B70" w:rsidRDefault="00697B70">
      <w:pPr>
        <w:spacing w:after="0" w:line="240" w:lineRule="auto"/>
      </w:pPr>
      <w:r>
        <w:separator/>
      </w:r>
    </w:p>
  </w:endnote>
  <w:endnote w:type="continuationSeparator" w:id="0">
    <w:p w14:paraId="2C1253A8" w14:textId="77777777" w:rsidR="00697B70" w:rsidRDefault="00697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.AppleSystemUIFont">
    <w:altName w:val="Cambri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PageNumWizard_FOOTER_Estilo_de_página_Pa"/>
  <w:p w14:paraId="234B6CBA" w14:textId="77777777" w:rsidR="002B789D" w:rsidRDefault="00D534A4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ED06B" w14:textId="77777777" w:rsidR="00697B70" w:rsidRDefault="00697B70">
      <w:pPr>
        <w:spacing w:after="0" w:line="240" w:lineRule="auto"/>
      </w:pPr>
      <w:r>
        <w:separator/>
      </w:r>
    </w:p>
  </w:footnote>
  <w:footnote w:type="continuationSeparator" w:id="0">
    <w:p w14:paraId="01E20CA8" w14:textId="77777777" w:rsidR="00697B70" w:rsidRDefault="00697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3E659" w14:textId="77777777" w:rsidR="002B789D" w:rsidRDefault="002B789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30" w:type="dxa"/>
      <w:tblInd w:w="-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70"/>
      <w:gridCol w:w="8460"/>
    </w:tblGrid>
    <w:tr w:rsidR="002B789D" w14:paraId="7B61510F" w14:textId="77777777">
      <w:trPr>
        <w:trHeight w:hRule="exact" w:val="1677"/>
      </w:trPr>
      <w:tc>
        <w:tcPr>
          <w:tcW w:w="1470" w:type="dxa"/>
        </w:tcPr>
        <w:p w14:paraId="4CE900BA" w14:textId="77777777" w:rsidR="002B789D" w:rsidRDefault="00D534A4">
          <w:pPr>
            <w:pStyle w:val="Cabealho"/>
            <w:snapToGrid w:val="0"/>
            <w:jc w:val="center"/>
          </w:pPr>
          <w:r>
            <w:rPr>
              <w:noProof/>
            </w:rPr>
            <w:drawing>
              <wp:inline distT="0" distB="0" distL="0" distR="0" wp14:anchorId="2FAD45CA" wp14:editId="255B328C">
                <wp:extent cx="813435" cy="918210"/>
                <wp:effectExtent l="0" t="0" r="0" b="0"/>
                <wp:docPr id="1" name="Figura1 Copi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 Copi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9" t="-8" r="-9" b="-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3435" cy="918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21CDBFDB" w14:textId="77777777" w:rsidR="002B789D" w:rsidRPr="0027208E" w:rsidRDefault="002B789D">
          <w:pPr>
            <w:pStyle w:val="Cabealho"/>
            <w:jc w:val="center"/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</w:tc>
      <w:tc>
        <w:tcPr>
          <w:tcW w:w="8460" w:type="dxa"/>
        </w:tcPr>
        <w:p w14:paraId="6D45F7B1" w14:textId="77777777" w:rsidR="002B789D" w:rsidRDefault="00D534A4">
          <w:pPr>
            <w:pStyle w:val="Cabealho"/>
            <w:snapToGrid w:val="0"/>
            <w:jc w:val="center"/>
          </w:pPr>
          <w:r w:rsidRPr="0027208E">
            <w:rPr>
              <w:b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CÂMARA MUNICIPAL DA ESTÂNCIA TURÍSTICA DE IBIÚNA</w:t>
          </w:r>
        </w:p>
        <w:p w14:paraId="303C37EA" w14:textId="77777777" w:rsidR="002B789D" w:rsidRPr="0027208E" w:rsidRDefault="00D534A4">
          <w:pPr>
            <w:pStyle w:val="Cabealho"/>
            <w:spacing w:line="288" w:lineRule="auto"/>
            <w:jc w:val="center"/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935" distR="114935" simplePos="0" relativeHeight="251657216" behindDoc="1" locked="0" layoutInCell="1" allowOverlap="1" wp14:anchorId="36AEE85F" wp14:editId="6F15513C">
                    <wp:simplePos x="0" y="0"/>
                    <wp:positionH relativeFrom="column">
                      <wp:posOffset>2070100</wp:posOffset>
                    </wp:positionH>
                    <wp:positionV relativeFrom="paragraph">
                      <wp:posOffset>161925</wp:posOffset>
                    </wp:positionV>
                    <wp:extent cx="1059815" cy="0"/>
                    <wp:effectExtent l="0" t="14605" r="0" b="14605"/>
                    <wp:wrapNone/>
                    <wp:docPr id="2" name="Agrupar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059840" cy="0"/>
                              <a:chOff x="0" y="0"/>
                              <a:chExt cx="1059840" cy="0"/>
                            </a:xfrm>
                          </wpg:grpSpPr>
                          <wps:wsp>
                            <wps:cNvPr id="1034115007" name="Conector reto 1034115007"/>
                            <wps:cNvCnPr/>
                            <wps:spPr>
                              <a:xfrm>
                                <a:off x="0" y="0"/>
                                <a:ext cx="1059840" cy="0"/>
                              </a:xfrm>
                              <a:prstGeom prst="line">
                                <a:avLst/>
                              </a:prstGeom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296394305" name="Conector reto 296394305"/>
                            <wps:cNvCnPr/>
                            <wps:spPr>
                              <a:xfrm>
                                <a:off x="343080" y="0"/>
                                <a:ext cx="374040" cy="0"/>
                              </a:xfrm>
                              <a:prstGeom prst="line">
                                <a:avLst/>
                              </a:prstGeom>
                              <a:ln w="2844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wgp>
                      </a:graphicData>
                    </a:graphic>
                  </wp:anchor>
                </w:drawing>
              </mc:Choice>
              <mc:Fallback xmlns:w16sdtfl="http://schemas.microsoft.com/office/word/2024/wordml/sdtformatlock" xmlns:w16du="http://schemas.microsoft.com/office/word/2023/wordml/word16du">
                <w:pict>
                  <v:group w14:anchorId="25008CA0" id="Agrupar 2" o:spid="_x0000_s1026" style="position:absolute;margin-left:163pt;margin-top:12.75pt;width:83.45pt;height:0;z-index:-251659264;mso-wrap-distance-left:9.05pt;mso-wrap-distance-right:9.05pt" coordsize="1059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GaBTwIAAIoHAAAOAAAAZHJzL2Uyb0RvYy54bWzsVclu2zAQvRfoPxC615LX2ILlHJzGl6IN&#10;kvYDaIqSCHADyVj233c4trwk7cFu0VN1oLjN47zHN9L8fqsk2XDnhdFF0u9lCeGamVLoukh+fH/8&#10;NE2ID1SXVBrNi2THfXK/+Phh3tqcD0xjZMkdARDt89YWSROCzdPUs4Yr6nvGcg2LlXGKBhi6Oi0d&#10;bQFdyXSQZZO0Na60zjDuPcw+7BeTBeJXFWfhW1V5HogsEsgtYOuwXcc2XcxpXjtqG8EOadAbslBU&#10;aDj0CPVAAyWvTryDUoI5400Vesyo1FSVYBw5AJt+9obNyplXi1zqvK3tUSaQ9o1ON8Oyr5uVsy/2&#10;yYESra1BCxxFLtvKqfiGLMkWJdsdJePbQBhM9rPxbDoCZdlpjTWg+bsI1nz+bUzaHZZepNBaMIU/&#10;8fZ/xvuloZajnD4H3k+OiDIyGI76/XGW3SVEUwUeXYJTWTCOOB4MOVtHiTB2qQ+C+dyDdrerdWRO&#10;c+t8WHGjSOwUiRQ6JktzuvniAxwNW7stcVpq0kL2g0mW4TZvpCgfhZRx0bt6vZSObGj0PT7R6gBx&#10;sU2JwOPFw7zU8IqC7/lgL+wk3x/1zCsQC02A8OyAv68k8CM4oKsnBIOAuLGCfK6MPYTEaI4FfGX8&#10;MQjPNzoc45XQxqEMZ+xid23KHd4nCgCOi6XwD6w3mE2Gs9EwG//aeafla4w3BMApXMepHrtaHd6N&#10;sotShZvqarxz1lXmG0xHgIeG+G8+rKK/Yz78CsIHHyEPP6f4RzkfY7WefqGLnwAAAP//AwBQSwME&#10;FAAGAAgAAAAhAICAn53gAAAACQEAAA8AAABkcnMvZG93bnJldi54bWxMj0FLw0AQhe+C/2EZwZvd&#10;JDXFxmxKKeqpCG0F8TbNTpPQ7GzIbpP037viQY9v3uPN9/LVZFoxUO8aywriWQSCuLS64UrBx+H1&#10;4QmE88gaW8uk4EoOVsXtTY6ZtiPvaNj7SoQSdhkqqL3vMildWZNBN7MdcfBOtjfog+wrqXscQ7lp&#10;ZRJFC2mw4fChxo42NZXn/cUoeBtxXM/jl2F7Pm2uX4f0/XMbk1L3d9P6GYSnyf+F4Qc/oEMRmI72&#10;wtqJVsE8WYQtXkGSpiBC4HGZLEEcfw+yyOX/BcU3AAAA//8DAFBLAQItABQABgAIAAAAIQC2gziS&#10;/gAAAOEBAAATAAAAAAAAAAAAAAAAAAAAAABbQ29udGVudF9UeXBlc10ueG1sUEsBAi0AFAAGAAgA&#10;AAAhADj9If/WAAAAlAEAAAsAAAAAAAAAAAAAAAAALwEAAF9yZWxzLy5yZWxzUEsBAi0AFAAGAAgA&#10;AAAhAJ/AZoFPAgAAigcAAA4AAAAAAAAAAAAAAAAALgIAAGRycy9lMm9Eb2MueG1sUEsBAi0AFAAG&#10;AAgAAAAhAICAn53gAAAACQEAAA8AAAAAAAAAAAAAAAAAqQQAAGRycy9kb3ducmV2LnhtbFBLBQYA&#10;AAAABAAEAPMAAAC2BQAAAAA=&#10;">
                    <v:line id="Conector reto 1034115007" o:spid="_x0000_s1027" style="position:absolute;visibility:visible;mso-wrap-style:square" from="0,0" to="1059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QjvyAAAAOMAAAAPAAAAZHJzL2Rvd25yZXYueG1sRE/dS8Mw&#10;EH8f+D+EE3zbku5LrcvGNhgORNQq+Ho0t6bYXEoTt+pfvwjCHu/3fYtV7xpxpC7UnjVkIwWCuPSm&#10;5krDx/tueAciRGSDjWfS8EMBVsurwQJz40/8RsciViKFcMhRg42xzaUMpSWHYeRb4sQdfOcwprOr&#10;pOnwlMJdI8dKzaXDmlODxZa2lsqv4ttpeKL2dfq7OUw+79X88dnYYvwy22p9c92vH0BE6uNF/O/e&#10;mzRfTaZZNlPqFv5+SgDI5RkAAP//AwBQSwECLQAUAAYACAAAACEA2+H2y+4AAACFAQAAEwAAAAAA&#10;AAAAAAAAAAAAAAAAW0NvbnRlbnRfVHlwZXNdLnhtbFBLAQItABQABgAIAAAAIQBa9CxbvwAAABUB&#10;AAALAAAAAAAAAAAAAAAAAB8BAABfcmVscy8ucmVsc1BLAQItABQABgAIAAAAIQDCNQjvyAAAAOMA&#10;AAAPAAAAAAAAAAAAAAAAAAcCAABkcnMvZG93bnJldi54bWxQSwUGAAAAAAMAAwC3AAAA/AIAAAAA&#10;" strokeweight=".35mm">
                      <v:stroke joinstyle="miter"/>
                    </v:line>
                    <v:line id="Conector reto 296394305" o:spid="_x0000_s1028" style="position:absolute;visibility:visible;mso-wrap-style:square" from="3430,0" to="717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6xDzAAAAOIAAAAPAAAAZHJzL2Rvd25yZXYueG1sRI/dasJA&#10;FITvhb7Dcgq9kbqpqUFTV5G2gogU/KG9Pc2eJqHZszG7xvTtXaHg5TAz3zDTeWcq0VLjSssKngYR&#10;COLM6pJzBYf98nEMwnlkjZVlUvBHDuazu94UU23PvKV253MRIOxSVFB4X6dSuqwgg25ga+Lg/djG&#10;oA+yyaVu8BzgppLDKEqkwZLDQoE1vRaU/e5ORsHo823b37Srj3j8TQkd33HxtVkr9XDfLV5AeOr8&#10;LfzfXmkFw0kST57jaATXS+EOyNkFAAD//wMAUEsBAi0AFAAGAAgAAAAhANvh9svuAAAAhQEAABMA&#10;AAAAAAAAAAAAAAAAAAAAAFtDb250ZW50X1R5cGVzXS54bWxQSwECLQAUAAYACAAAACEAWvQsW78A&#10;AAAVAQAACwAAAAAAAAAAAAAAAAAfAQAAX3JlbHMvLnJlbHNQSwECLQAUAAYACAAAACEAsnOsQ8wA&#10;AADiAAAADwAAAAAAAAAAAAAAAAAHAgAAZHJzL2Rvd25yZXYueG1sUEsFBgAAAAADAAMAtwAAAAAD&#10;AAAAAA==&#10;" strokeweight=".79mm">
                      <v:stroke joinstyle="miter"/>
                    </v:line>
                  </v:group>
                </w:pict>
              </mc:Fallback>
            </mc:AlternateContent>
          </w:r>
          <w:r w:rsidRPr="0027208E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Estado de São Paulo</w:t>
          </w:r>
        </w:p>
        <w:p w14:paraId="1139D42B" w14:textId="77777777" w:rsidR="002B789D" w:rsidRDefault="00D534A4">
          <w:pPr>
            <w:pStyle w:val="Cabealho"/>
            <w:jc w:val="center"/>
          </w:pPr>
          <w:r w:rsidRPr="0027208E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Rua Maurício Barbosa Tavares Elias, 314 – Jardim Vergel de Una - 18150-000 </w:t>
          </w:r>
        </w:p>
        <w:p w14:paraId="728D2606" w14:textId="77777777" w:rsidR="002B789D" w:rsidRDefault="00D534A4">
          <w:pPr>
            <w:pStyle w:val="Cabealho"/>
            <w:jc w:val="center"/>
          </w:pPr>
          <w:r w:rsidRPr="0027208E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Ibiúna – SP. - Fone/Fax: (15) 3241-1266</w:t>
          </w:r>
        </w:p>
        <w:p w14:paraId="2BF89B0F" w14:textId="77777777" w:rsidR="002B789D" w:rsidRDefault="00697B70">
          <w:pPr>
            <w:pStyle w:val="Cabealho"/>
            <w:jc w:val="center"/>
          </w:pPr>
          <w:hyperlink r:id="rId2">
            <w:r w:rsidR="00D534A4">
              <w:rPr>
                <w:rStyle w:val="Hyperlink"/>
              </w:rPr>
              <w:t>www.ibiuna.sp.leg.br</w:t>
            </w:r>
          </w:hyperlink>
          <w:r w:rsidR="00D534A4" w:rsidRPr="0027208E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e-mail: </w:t>
          </w:r>
          <w:hyperlink r:id="rId3">
            <w:r w:rsidR="00D534A4">
              <w:rPr>
                <w:rStyle w:val="Hyperlink"/>
              </w:rPr>
              <w:t>fale@ibiuna.sp.leg.br</w:t>
            </w:r>
          </w:hyperlink>
          <w:r w:rsidR="00D534A4" w:rsidRPr="0027208E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</w:t>
          </w:r>
        </w:p>
      </w:tc>
    </w:tr>
  </w:tbl>
  <w:p w14:paraId="5F6F98A5" w14:textId="77777777" w:rsidR="002B789D" w:rsidRDefault="002B789D"/>
  <w:p w14:paraId="573FD6DE" w14:textId="77777777" w:rsidR="002B789D" w:rsidRDefault="002B789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30" w:type="dxa"/>
      <w:tblInd w:w="-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70"/>
      <w:gridCol w:w="8460"/>
    </w:tblGrid>
    <w:tr w:rsidR="002B789D" w14:paraId="071640BB" w14:textId="77777777">
      <w:trPr>
        <w:trHeight w:hRule="exact" w:val="1677"/>
      </w:trPr>
      <w:tc>
        <w:tcPr>
          <w:tcW w:w="1470" w:type="dxa"/>
        </w:tcPr>
        <w:p w14:paraId="7863A796" w14:textId="77777777" w:rsidR="002B789D" w:rsidRDefault="00D534A4">
          <w:pPr>
            <w:pStyle w:val="Cabealho"/>
            <w:snapToGrid w:val="0"/>
            <w:jc w:val="center"/>
          </w:pPr>
          <w:r>
            <w:rPr>
              <w:noProof/>
            </w:rPr>
            <w:drawing>
              <wp:inline distT="0" distB="0" distL="0" distR="0" wp14:anchorId="1FDA6B00" wp14:editId="1947B0C0">
                <wp:extent cx="813435" cy="918210"/>
                <wp:effectExtent l="0" t="0" r="0" b="0"/>
                <wp:docPr id="3" name="Figura1 Copi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igura1 Copi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9" t="-8" r="-9" b="-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3435" cy="918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22212B51" w14:textId="77777777" w:rsidR="002B789D" w:rsidRPr="0027208E" w:rsidRDefault="002B789D">
          <w:pPr>
            <w:pStyle w:val="Cabealho"/>
            <w:jc w:val="center"/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</w:tc>
      <w:tc>
        <w:tcPr>
          <w:tcW w:w="8460" w:type="dxa"/>
        </w:tcPr>
        <w:p w14:paraId="6D8785C9" w14:textId="77777777" w:rsidR="002B789D" w:rsidRDefault="00D534A4">
          <w:pPr>
            <w:pStyle w:val="Cabealho"/>
            <w:snapToGrid w:val="0"/>
            <w:jc w:val="center"/>
          </w:pPr>
          <w:r w:rsidRPr="0027208E">
            <w:rPr>
              <w:b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CÂMARA MUNICIPAL DA ESTÂNCIA TURÍSTICA DE IBIÚNA</w:t>
          </w:r>
        </w:p>
        <w:p w14:paraId="0324552D" w14:textId="77777777" w:rsidR="002B789D" w:rsidRPr="0027208E" w:rsidRDefault="00D534A4">
          <w:pPr>
            <w:pStyle w:val="Cabealho"/>
            <w:spacing w:line="288" w:lineRule="auto"/>
            <w:jc w:val="center"/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935" distR="114935" simplePos="0" relativeHeight="251658240" behindDoc="1" locked="0" layoutInCell="1" allowOverlap="1" wp14:anchorId="6E546FBE" wp14:editId="384FBC7E">
                    <wp:simplePos x="0" y="0"/>
                    <wp:positionH relativeFrom="column">
                      <wp:posOffset>2070100</wp:posOffset>
                    </wp:positionH>
                    <wp:positionV relativeFrom="paragraph">
                      <wp:posOffset>161925</wp:posOffset>
                    </wp:positionV>
                    <wp:extent cx="1059815" cy="0"/>
                    <wp:effectExtent l="0" t="14605" r="0" b="14605"/>
                    <wp:wrapNone/>
                    <wp:docPr id="4" name="Agrupar 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059840" cy="0"/>
                              <a:chOff x="0" y="0"/>
                              <a:chExt cx="1059840" cy="0"/>
                            </a:xfrm>
                          </wpg:grpSpPr>
                          <wps:wsp>
                            <wps:cNvPr id="1663856688" name="Conector reto 1663856688"/>
                            <wps:cNvCnPr/>
                            <wps:spPr>
                              <a:xfrm>
                                <a:off x="0" y="0"/>
                                <a:ext cx="1059840" cy="0"/>
                              </a:xfrm>
                              <a:prstGeom prst="line">
                                <a:avLst/>
                              </a:prstGeom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1333086902" name="Conector reto 1333086902"/>
                            <wps:cNvCnPr/>
                            <wps:spPr>
                              <a:xfrm>
                                <a:off x="343080" y="0"/>
                                <a:ext cx="374040" cy="0"/>
                              </a:xfrm>
                              <a:prstGeom prst="line">
                                <a:avLst/>
                              </a:prstGeom>
                              <a:ln w="2844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wgp>
                      </a:graphicData>
                    </a:graphic>
                  </wp:anchor>
                </w:drawing>
              </mc:Choice>
              <mc:Fallback xmlns:w16sdtfl="http://schemas.microsoft.com/office/word/2024/wordml/sdtformatlock" xmlns:w16du="http://schemas.microsoft.com/office/word/2023/wordml/word16du">
                <w:pict>
                  <v:group w14:anchorId="7AF4767E" id="Agrupar 4" o:spid="_x0000_s1026" style="position:absolute;margin-left:163pt;margin-top:12.75pt;width:83.45pt;height:0;z-index:-251658240;mso-wrap-distance-left:9.05pt;mso-wrap-distance-right:9.05pt" coordsize="1059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PiLUAIAAIwHAAAOAAAAZHJzL2Uyb0RvYy54bWzsVU1zmzAQvXem/0HDvQYbhxLGOAen8aXT&#10;Zpr2B8hCgGaEpJEUY//7rtYGO8nkYLfTUzkIfe3Tvqe3sLjbdZJsuXVCqzKaTpKIcMV0JVRTRr9+&#10;PnzKI+I8VRWVWvEy2nMX3S0/flj0puAz3WpZcUsARLmiN2XUem+KOHas5R11E224gsVa2456GNom&#10;riztAb2T8SxJsrjXtjJWM+4czN4fFqMl4tc1Z/57XTvuiSwjyM1ja7HdhDZeLmjRWGpawY5p0Cuy&#10;6KhQcOgIdU89Jc9WvIHqBLPa6dpPmO5iXdeCceQAbKbJKzZrq58NcmmKvjGjTCDtK52uhmXftmtr&#10;nsyjBSV604AWOApcdrXtwhuyJDuUbD9KxneeMJicJje3+RyUZac11oLmbyJY++XdmHg4LH6RQm/A&#10;FO7E2/0Z76eWGo5yugJ4P1oiKmCQZWl+k2U5OFXRDjy6Aqcyry2x3Gtyto4SYexKHQVzhQPtrldr&#10;ZE4LY51fc92R0CkjKVRIlhZ0+9V5OBq2DlvCtFSkh+xnWZLgNqelqB6ElGHR2WazkpZsafA9PsHq&#10;APFiWyc8DxcP81LBKwh+4IM9v5f8cNQPXoNYaAKEZ0f8QyWBH8EBQz0hGASEjTXkc2HsMSREcyzg&#10;C+PHIDxfKz/Gd0JpizKcsQvdja72eJ8oADgulMK/sF6apkme3Sazd6x3Wr/EeukcUOFCThU5VGv6&#10;eZ68KFa4q6HKB29dZL9ZPgc8tMR/+2Ed/R374XcQPvkIefw9hX/K+Rjr9fQTXf4GAAD//wMAUEsD&#10;BBQABgAIAAAAIQCAgJ+d4AAAAAkBAAAPAAAAZHJzL2Rvd25yZXYueG1sTI9BS8NAEIXvgv9hGcGb&#10;3SQ1xcZsSinqqQhtBfE2zU6T0OxsyG6T9N+74kGPb97jzffy1WRaMVDvGssK4lkEgri0uuFKwcfh&#10;9eEJhPPIGlvLpOBKDlbF7U2OmbYj72jY+0qEEnYZKqi97zIpXVmTQTezHXHwTrY36IPsK6l7HEO5&#10;aWUSRQtpsOHwocaONjWV5/3FKHgbcVzP45dhez5trl+H9P1zG5NS93fT+hmEp8n/heEHP6BDEZiO&#10;9sLaiVbBPFmELV5BkqYgQuBxmSxBHH8Pssjl/wXFNwAAAP//AwBQSwECLQAUAAYACAAAACEAtoM4&#10;kv4AAADhAQAAEwAAAAAAAAAAAAAAAAAAAAAAW0NvbnRlbnRfVHlwZXNdLnhtbFBLAQItABQABgAI&#10;AAAAIQA4/SH/1gAAAJQBAAALAAAAAAAAAAAAAAAAAC8BAABfcmVscy8ucmVsc1BLAQItABQABgAI&#10;AAAAIQD/kPiLUAIAAIwHAAAOAAAAAAAAAAAAAAAAAC4CAABkcnMvZTJvRG9jLnhtbFBLAQItABQA&#10;BgAIAAAAIQCAgJ+d4AAAAAkBAAAPAAAAAAAAAAAAAAAAAKoEAABkcnMvZG93bnJldi54bWxQSwUG&#10;AAAAAAQABADzAAAAtwUAAAAA&#10;">
                    <v:line id="Conector reto 1663856688" o:spid="_x0000_s1027" style="position:absolute;visibility:visible;mso-wrap-style:square" from="0,0" to="1059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iDAywAAAOMAAAAPAAAAZHJzL2Rvd25yZXYueG1sRI9BS8NA&#10;EIXvgv9hGcGb3djaJcZuixZEQYoaBa9DdpoNZmdDdm2jv945CB5n3pv3vlltptCrA42pi2zhclaA&#10;Im6i67i18P52f1GCShnZYR+ZLHxTgs369GSFlYtHfqVDnVslIZwqtOBzHiqtU+MpYJrFgVi0fRwD&#10;ZhnHVrsRjxIeej0vCqMDdiwNHgfaemo+669g4YmGl6ufu/3i47owDzvn6/nzcmvt+dl0ewMq05T/&#10;zX/Xj07wjVmUS2NKgZafZAF6/QsAAP//AwBQSwECLQAUAAYACAAAACEA2+H2y+4AAACFAQAAEwAA&#10;AAAAAAAAAAAAAAAAAAAAW0NvbnRlbnRfVHlwZXNdLnhtbFBLAQItABQABgAIAAAAIQBa9CxbvwAA&#10;ABUBAAALAAAAAAAAAAAAAAAAAB8BAABfcmVscy8ucmVsc1BLAQItABQABgAIAAAAIQBAiiDAywAA&#10;AOMAAAAPAAAAAAAAAAAAAAAAAAcCAABkcnMvZG93bnJldi54bWxQSwUGAAAAAAMAAwC3AAAA/wIA&#10;AAAA&#10;" strokeweight=".35mm">
                      <v:stroke joinstyle="miter"/>
                    </v:line>
                    <v:line id="Conector reto 1333086902" o:spid="_x0000_s1028" style="position:absolute;visibility:visible;mso-wrap-style:square" from="3430,0" to="717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scfyQAAAOMAAAAPAAAAZHJzL2Rvd25yZXYueG1sRE/dS8Mw&#10;EH8f+D+EE3wZW7IVS1eXjTEVhgxhH+jr2ZxtsbnUJnb1vzeC4OP9vm+5Hmwjeup87VjDbKpAEBfO&#10;1FxqOJ8eJxkIH5ANNo5Jwzd5WK+uRkvMjbvwgfpjKEUMYZ+jhiqENpfSFxVZ9FPXEkfu3XUWQzy7&#10;UpoOLzHcNnKuVCot1hwbKmxpW1HxcfyyGm5f7g/jfb97TrI3SunzATev+yetb66HzR2IQEP4F/+5&#10;dybOT5JEZelCzeH3pwiAXP0AAAD//wMAUEsBAi0AFAAGAAgAAAAhANvh9svuAAAAhQEAABMAAAAA&#10;AAAAAAAAAAAAAAAAAFtDb250ZW50X1R5cGVzXS54bWxQSwECLQAUAAYACAAAACEAWvQsW78AAAAV&#10;AQAACwAAAAAAAAAAAAAAAAAfAQAAX3JlbHMvLnJlbHNQSwECLQAUAAYACAAAACEAVXLHH8kAAADj&#10;AAAADwAAAAAAAAAAAAAAAAAHAgAAZHJzL2Rvd25yZXYueG1sUEsFBgAAAAADAAMAtwAAAP0CAAAA&#10;AA==&#10;" strokeweight=".79mm">
                      <v:stroke joinstyle="miter"/>
                    </v:line>
                  </v:group>
                </w:pict>
              </mc:Fallback>
            </mc:AlternateContent>
          </w:r>
          <w:r w:rsidRPr="0027208E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Estado de São Paulo</w:t>
          </w:r>
        </w:p>
        <w:p w14:paraId="23E45B38" w14:textId="77777777" w:rsidR="002B789D" w:rsidRDefault="00D534A4">
          <w:pPr>
            <w:pStyle w:val="Cabealho"/>
            <w:jc w:val="center"/>
          </w:pPr>
          <w:r w:rsidRPr="0027208E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Rua Maurício Barbosa Tavares Elias, 314 – Jardim Vergel de Una - 18150-000 </w:t>
          </w:r>
        </w:p>
        <w:p w14:paraId="0A8C2BD8" w14:textId="77777777" w:rsidR="002B789D" w:rsidRDefault="00D534A4">
          <w:pPr>
            <w:pStyle w:val="Cabealho"/>
            <w:jc w:val="center"/>
          </w:pPr>
          <w:r w:rsidRPr="0027208E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Ibiúna – SP. - Fone/Fax: (15) 3241-1266</w:t>
          </w:r>
        </w:p>
        <w:p w14:paraId="3E7AC64D" w14:textId="77777777" w:rsidR="002B789D" w:rsidRDefault="00697B70">
          <w:pPr>
            <w:pStyle w:val="Cabealho"/>
            <w:jc w:val="center"/>
          </w:pPr>
          <w:hyperlink r:id="rId2">
            <w:r w:rsidR="00D534A4">
              <w:rPr>
                <w:rStyle w:val="Hyperlink"/>
              </w:rPr>
              <w:t>www.ibiuna.sp.leg.br</w:t>
            </w:r>
          </w:hyperlink>
          <w:r w:rsidR="00D534A4" w:rsidRPr="0027208E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e-mail: </w:t>
          </w:r>
          <w:hyperlink r:id="rId3">
            <w:r w:rsidR="00D534A4">
              <w:rPr>
                <w:rStyle w:val="Hyperlink"/>
              </w:rPr>
              <w:t>fale@ibiuna.sp.leg.br</w:t>
            </w:r>
          </w:hyperlink>
          <w:r w:rsidR="00D534A4" w:rsidRPr="0027208E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</w:t>
          </w:r>
        </w:p>
      </w:tc>
    </w:tr>
  </w:tbl>
  <w:p w14:paraId="7BBE07B8" w14:textId="77777777" w:rsidR="002B789D" w:rsidRDefault="002B789D"/>
  <w:p w14:paraId="443B0A1D" w14:textId="77777777" w:rsidR="002B789D" w:rsidRDefault="002B789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E3C9A"/>
    <w:multiLevelType w:val="multilevel"/>
    <w:tmpl w:val="99C0C19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pt-BR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65471F9A"/>
    <w:multiLevelType w:val="multilevel"/>
    <w:tmpl w:val="FC1EB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5895998">
    <w:abstractNumId w:val="1"/>
  </w:num>
  <w:num w:numId="2" w16cid:durableId="2054227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89D"/>
    <w:rsid w:val="00022CC3"/>
    <w:rsid w:val="00092D00"/>
    <w:rsid w:val="0018399B"/>
    <w:rsid w:val="001B6DD1"/>
    <w:rsid w:val="001C4EAC"/>
    <w:rsid w:val="001F6C59"/>
    <w:rsid w:val="0027208E"/>
    <w:rsid w:val="002B789D"/>
    <w:rsid w:val="004F44DE"/>
    <w:rsid w:val="00541041"/>
    <w:rsid w:val="00563143"/>
    <w:rsid w:val="005A355F"/>
    <w:rsid w:val="005B55C2"/>
    <w:rsid w:val="005C6FFD"/>
    <w:rsid w:val="005F213F"/>
    <w:rsid w:val="00603CCF"/>
    <w:rsid w:val="00642C95"/>
    <w:rsid w:val="00653B6D"/>
    <w:rsid w:val="00697B70"/>
    <w:rsid w:val="006B47C8"/>
    <w:rsid w:val="007778E4"/>
    <w:rsid w:val="007F3E29"/>
    <w:rsid w:val="00800872"/>
    <w:rsid w:val="00855F33"/>
    <w:rsid w:val="008B4ECD"/>
    <w:rsid w:val="008F0406"/>
    <w:rsid w:val="008F311D"/>
    <w:rsid w:val="00933E5C"/>
    <w:rsid w:val="009663A6"/>
    <w:rsid w:val="00974A75"/>
    <w:rsid w:val="009A11FC"/>
    <w:rsid w:val="00A84D8F"/>
    <w:rsid w:val="00AF0894"/>
    <w:rsid w:val="00B106A4"/>
    <w:rsid w:val="00B34048"/>
    <w:rsid w:val="00B800A8"/>
    <w:rsid w:val="00BA1249"/>
    <w:rsid w:val="00BB113C"/>
    <w:rsid w:val="00BF0FF1"/>
    <w:rsid w:val="00BF7B89"/>
    <w:rsid w:val="00C6392C"/>
    <w:rsid w:val="00CC5092"/>
    <w:rsid w:val="00D534A4"/>
    <w:rsid w:val="00DA7778"/>
    <w:rsid w:val="00DD6DB6"/>
    <w:rsid w:val="00E0226C"/>
    <w:rsid w:val="00E1023C"/>
    <w:rsid w:val="00E36FFF"/>
    <w:rsid w:val="00EA133C"/>
    <w:rsid w:val="00EC54BE"/>
    <w:rsid w:val="00F20970"/>
    <w:rsid w:val="00F46D80"/>
    <w:rsid w:val="00FB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8BB40"/>
  <w15:docId w15:val="{A9CEE118-C038-4F8C-BC4A-5FFB6A8AD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B21FD3"/>
  </w:style>
  <w:style w:type="character" w:customStyle="1" w:styleId="RodapChar">
    <w:name w:val="Rodapé Char"/>
    <w:basedOn w:val="Fontepargpadro"/>
    <w:link w:val="Rodap"/>
    <w:uiPriority w:val="99"/>
    <w:qFormat/>
    <w:rsid w:val="00B21FD3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B70CD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apple-tab-span">
    <w:name w:val="apple-tab-span"/>
    <w:basedOn w:val="Fontepargpadr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3B54EE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21FD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21FD3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B70C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7168E2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1">
    <w:name w:val="p1"/>
    <w:basedOn w:val="Normal"/>
    <w:qFormat/>
    <w:rPr>
      <w:rFonts w:ascii=".AppleSystemUIFont" w:eastAsia="Times New Roman" w:hAnsi=".AppleSystemUIFont"/>
      <w:color w:val="0E0E0E"/>
      <w:sz w:val="21"/>
      <w:szCs w:val="21"/>
    </w:rPr>
  </w:style>
  <w:style w:type="paragraph" w:customStyle="1" w:styleId="p3">
    <w:name w:val="p3"/>
    <w:basedOn w:val="Normal"/>
    <w:qFormat/>
    <w:rPr>
      <w:rFonts w:ascii=".AppleSystemUIFont" w:eastAsia="Times New Roman" w:hAnsi=".AppleSystemUIFont"/>
      <w:color w:val="0E0E0E"/>
      <w:sz w:val="23"/>
      <w:szCs w:val="23"/>
    </w:rPr>
  </w:style>
  <w:style w:type="paragraph" w:customStyle="1" w:styleId="p4">
    <w:name w:val="p4"/>
    <w:basedOn w:val="Normal"/>
    <w:qFormat/>
    <w:rPr>
      <w:rFonts w:ascii=".AppleSystemUIFont" w:eastAsia="Times New Roman" w:hAnsi=".AppleSystemUIFont"/>
      <w:color w:val="0E0E0E"/>
      <w:sz w:val="21"/>
      <w:szCs w:val="21"/>
    </w:rPr>
  </w:style>
  <w:style w:type="paragraph" w:customStyle="1" w:styleId="p2">
    <w:name w:val="p2"/>
    <w:basedOn w:val="Normal"/>
    <w:qFormat/>
    <w:rPr>
      <w:rFonts w:ascii="Times New Roman" w:eastAsia="Times New Roman" w:hAnsi="Times New Roman"/>
    </w:rPr>
  </w:style>
  <w:style w:type="paragraph" w:customStyle="1" w:styleId="p5">
    <w:name w:val="p5"/>
    <w:basedOn w:val="Normal"/>
    <w:qFormat/>
    <w:rPr>
      <w:rFonts w:ascii=".AppleSystemUIFont" w:eastAsia="Times New Roman" w:hAnsi=".AppleSystemUIFont"/>
      <w:color w:val="0E0E0E"/>
      <w:sz w:val="20"/>
      <w:szCs w:val="20"/>
    </w:rPr>
  </w:style>
  <w:style w:type="paragraph" w:customStyle="1" w:styleId="p6">
    <w:name w:val="p6"/>
    <w:basedOn w:val="Normal"/>
    <w:qFormat/>
    <w:pPr>
      <w:spacing w:before="180" w:after="0"/>
      <w:ind w:left="315" w:hanging="315"/>
    </w:pPr>
    <w:rPr>
      <w:rFonts w:ascii=".AppleSystemUIFont" w:eastAsia="Times New Roman" w:hAnsi=".AppleSystemUIFont"/>
      <w:color w:val="0E0E0E"/>
      <w:sz w:val="21"/>
      <w:szCs w:val="21"/>
    </w:rPr>
  </w:style>
  <w:style w:type="paragraph" w:customStyle="1" w:styleId="p7">
    <w:name w:val="p7"/>
    <w:basedOn w:val="Normal"/>
    <w:qFormat/>
    <w:pPr>
      <w:spacing w:before="180" w:after="0"/>
      <w:ind w:left="495" w:hanging="495"/>
    </w:pPr>
    <w:rPr>
      <w:rFonts w:ascii=".AppleSystemUIFont" w:eastAsia="Times New Roman" w:hAnsi=".AppleSystemUIFont"/>
      <w:color w:val="0E0E0E"/>
      <w:sz w:val="21"/>
      <w:szCs w:val="21"/>
    </w:rPr>
  </w:style>
  <w:style w:type="table" w:styleId="Tabelacomgrade">
    <w:name w:val="Table Grid"/>
    <w:basedOn w:val="Tabelanormal"/>
    <w:uiPriority w:val="39"/>
    <w:rsid w:val="00711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rsid w:val="00933E5C"/>
    <w:pPr>
      <w:suppressAutoHyphens w:val="0"/>
      <w:spacing w:after="0" w:line="240" w:lineRule="auto"/>
    </w:pPr>
    <w:rPr>
      <w:rFonts w:ascii="Arial" w:eastAsia="Times New Roman" w:hAnsi="Arial"/>
      <w:b/>
      <w:sz w:val="24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fale@ibiuna.sp.leg.br" TargetMode="External"/><Relationship Id="rId2" Type="http://schemas.openxmlformats.org/officeDocument/2006/relationships/hyperlink" Target="http://www.ibiuna.sp.leg.br/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fale@ibiuna.sp.leg.br" TargetMode="External"/><Relationship Id="rId2" Type="http://schemas.openxmlformats.org/officeDocument/2006/relationships/hyperlink" Target="http://www.ibiuna.sp.leg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770EF-925D-4552-B0FD-79EA416A8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Mayara de Souza Gomes</dc:creator>
  <dc:description/>
  <cp:lastModifiedBy>User</cp:lastModifiedBy>
  <cp:revision>3</cp:revision>
  <cp:lastPrinted>2025-03-17T13:29:00Z</cp:lastPrinted>
  <dcterms:created xsi:type="dcterms:W3CDTF">2025-03-17T13:13:00Z</dcterms:created>
  <dcterms:modified xsi:type="dcterms:W3CDTF">2025-03-17T13:33:00Z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2025-01-07T16:12:55Z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5091e61c-7e9b-482a-a661-ea62e0dd9956</vt:lpwstr>
  </property>
  <property fmtid="{D5CDD505-2E9C-101B-9397-08002B2CF9AE}" pid="7" name="MSIP_Label_defa4170-0d19-0005-0004-bc88714345d2_ActionId">
    <vt:lpwstr>be15113a-879a-4edf-a50a-0f22121a4a1c</vt:lpwstr>
  </property>
  <property fmtid="{D5CDD505-2E9C-101B-9397-08002B2CF9AE}" pid="8" name="MSIP_Label_defa4170-0d19-0005-0004-bc88714345d2_ContentBits">
    <vt:lpwstr>0</vt:lpwstr>
  </property>
</Properties>
</file>