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03C6509" w14:textId="77218D7B" w:rsidR="00910011" w:rsidRDefault="002707D1" w:rsidP="00AA2A3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>para que junto ao setor competente,</w:t>
      </w:r>
      <w:r w:rsidR="005A6FC7">
        <w:rPr>
          <w:bCs/>
        </w:rPr>
        <w:t xml:space="preserve"> </w:t>
      </w:r>
      <w:r w:rsidR="005A6FC7">
        <w:t xml:space="preserve">seja realizada a </w:t>
      </w:r>
      <w:r w:rsidR="00BF37D8">
        <w:t xml:space="preserve">manutenção da </w:t>
      </w:r>
      <w:r w:rsidR="00714A4E">
        <w:t xml:space="preserve">Estrada </w:t>
      </w:r>
      <w:r w:rsidR="00A92EC1">
        <w:t>Sergio Motta e das travessas locais no bairro dos Pintos, bem como da Estrada do Manoel Clemente.</w:t>
      </w:r>
    </w:p>
    <w:p w14:paraId="1453DA82" w14:textId="77FCBDD1" w:rsidR="008B22E7" w:rsidRDefault="008B22E7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6DB2C59A" w14:textId="20C06840" w:rsidR="00997B46" w:rsidRDefault="00997B46" w:rsidP="00E63790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munícipes que relatam </w:t>
      </w:r>
      <w:r w:rsidR="00BF37D8">
        <w:t xml:space="preserve">dificuldade em transitar pela via de terra, devido a lama </w:t>
      </w:r>
      <w:r w:rsidR="00714A4E">
        <w:t>e buracos</w:t>
      </w:r>
      <w:r w:rsidR="00A92EC1">
        <w:t>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0ABA94EC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r w:rsidR="00A92EC1">
        <w:rPr>
          <w:b/>
          <w:bCs/>
        </w:rPr>
        <w:t xml:space="preserve">18 </w:t>
      </w:r>
      <w:r w:rsidRPr="003C37E6">
        <w:rPr>
          <w:b/>
          <w:bCs/>
        </w:rPr>
        <w:t xml:space="preserve">DIAS DO MÊS DE </w:t>
      </w:r>
      <w:r w:rsidR="0092380E">
        <w:rPr>
          <w:b/>
          <w:bCs/>
        </w:rPr>
        <w:t xml:space="preserve">MARÇO </w:t>
      </w:r>
      <w:r w:rsidRPr="003C37E6">
        <w:rPr>
          <w:b/>
          <w:bCs/>
        </w:rPr>
        <w:t>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7C51BE8C" w14:textId="77777777" w:rsidR="00D14DC5" w:rsidRDefault="00D14DC5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08E07AFD" w:rsidR="00AF5125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p w14:paraId="155F0093" w14:textId="0ED30846" w:rsidR="0092380E" w:rsidRDefault="0092380E">
      <w:pPr>
        <w:suppressAutoHyphens w:val="0"/>
        <w:spacing w:line="276" w:lineRule="auto"/>
        <w:ind w:firstLine="0"/>
        <w:rPr>
          <w:b/>
          <w:bCs/>
        </w:rPr>
      </w:pPr>
    </w:p>
    <w:sectPr w:rsidR="0092380E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740F" w14:textId="77777777" w:rsidR="007824A6" w:rsidRDefault="007824A6" w:rsidP="008F7B3C">
      <w:r>
        <w:separator/>
      </w:r>
    </w:p>
  </w:endnote>
  <w:endnote w:type="continuationSeparator" w:id="0">
    <w:p w14:paraId="7492400D" w14:textId="77777777" w:rsidR="007824A6" w:rsidRDefault="007824A6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86B0" w14:textId="77777777" w:rsidR="007824A6" w:rsidRDefault="007824A6" w:rsidP="008F7B3C">
      <w:r>
        <w:separator/>
      </w:r>
    </w:p>
  </w:footnote>
  <w:footnote w:type="continuationSeparator" w:id="0">
    <w:p w14:paraId="46D9D474" w14:textId="77777777" w:rsidR="007824A6" w:rsidRDefault="007824A6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5952"/>
    <w:rsid w:val="001A0DA9"/>
    <w:rsid w:val="001A72EB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B100A"/>
    <w:rsid w:val="004C2000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6FC7"/>
    <w:rsid w:val="005B5742"/>
    <w:rsid w:val="005C361A"/>
    <w:rsid w:val="005C57E4"/>
    <w:rsid w:val="005C5E2F"/>
    <w:rsid w:val="005D6FB9"/>
    <w:rsid w:val="00610905"/>
    <w:rsid w:val="006162EC"/>
    <w:rsid w:val="006467DF"/>
    <w:rsid w:val="006B6DCB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34EDE"/>
    <w:rsid w:val="00760E4C"/>
    <w:rsid w:val="007824A6"/>
    <w:rsid w:val="00792B80"/>
    <w:rsid w:val="0079397F"/>
    <w:rsid w:val="007C4183"/>
    <w:rsid w:val="007C5D2B"/>
    <w:rsid w:val="007E3807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15BE2"/>
    <w:rsid w:val="0092380E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F5125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C0FAB"/>
    <w:rsid w:val="00CC3BF7"/>
    <w:rsid w:val="00CD7FE7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63790"/>
    <w:rsid w:val="00E74E6F"/>
    <w:rsid w:val="00E77E80"/>
    <w:rsid w:val="00E92665"/>
    <w:rsid w:val="00EB3FF3"/>
    <w:rsid w:val="00EE571F"/>
    <w:rsid w:val="00F0516B"/>
    <w:rsid w:val="00F11EC8"/>
    <w:rsid w:val="00F15E52"/>
    <w:rsid w:val="00F15E8B"/>
    <w:rsid w:val="00F207E2"/>
    <w:rsid w:val="00F24AD7"/>
    <w:rsid w:val="00F25F9D"/>
    <w:rsid w:val="00F32895"/>
    <w:rsid w:val="00F52183"/>
    <w:rsid w:val="00F56B73"/>
    <w:rsid w:val="00F7462D"/>
    <w:rsid w:val="00F977AE"/>
    <w:rsid w:val="00FC2914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2025-02-13T17:15:00Z</cp:lastPrinted>
  <dcterms:created xsi:type="dcterms:W3CDTF">2025-03-14T19:50:00Z</dcterms:created>
  <dcterms:modified xsi:type="dcterms:W3CDTF">2025-03-14T19:54:00Z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